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D2F2" w14:textId="77777777" w:rsidR="00343FB1" w:rsidRDefault="00426D68">
      <w:pPr>
        <w:rPr>
          <w:lang w:eastAsia="cs-CZ"/>
        </w:rPr>
      </w:pPr>
      <w:r>
        <w:rPr>
          <w:lang w:eastAsia="cs-CZ"/>
        </w:rPr>
        <w:t xml:space="preserve">Zápis ze zasedání Zastupitelstva Obce Horní Brusnice </w:t>
      </w:r>
    </w:p>
    <w:p w14:paraId="16CD577F" w14:textId="54A11FBB" w:rsidR="00343FB1" w:rsidRDefault="00426D6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Datum konání: </w:t>
      </w:r>
      <w:r w:rsidR="00DE27E7">
        <w:rPr>
          <w:rFonts w:ascii="Times New Roman" w:eastAsia="Times New Roman" w:hAnsi="Times New Roman"/>
          <w:b/>
          <w:sz w:val="24"/>
          <w:szCs w:val="24"/>
          <w:lang w:eastAsia="cs-CZ"/>
        </w:rPr>
        <w:t>24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DE27E7">
        <w:rPr>
          <w:rFonts w:ascii="Times New Roman" w:eastAsia="Times New Roman" w:hAnsi="Times New Roman"/>
          <w:b/>
          <w:sz w:val="24"/>
          <w:szCs w:val="24"/>
          <w:lang w:eastAsia="cs-CZ"/>
        </w:rPr>
        <w:t>05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.202</w:t>
      </w:r>
      <w:r w:rsidR="00DE27E7"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od 1</w:t>
      </w:r>
      <w:r w:rsidR="00DE27E7">
        <w:rPr>
          <w:rFonts w:ascii="Times New Roman" w:eastAsia="Times New Roman" w:hAnsi="Times New Roman"/>
          <w:b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:00 hod.</w:t>
      </w:r>
    </w:p>
    <w:p w14:paraId="5EA264D9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-35"/>
        <w:tblW w:w="5592" w:type="dxa"/>
        <w:jc w:val="center"/>
        <w:tblLook w:val="04A0" w:firstRow="1" w:lastRow="0" w:firstColumn="1" w:lastColumn="0" w:noHBand="0" w:noVBand="1"/>
      </w:tblPr>
      <w:tblGrid>
        <w:gridCol w:w="2797"/>
        <w:gridCol w:w="2795"/>
      </w:tblGrid>
      <w:tr w:rsidR="00343FB1" w14:paraId="350E1B31" w14:textId="77777777">
        <w:trPr>
          <w:trHeight w:val="263"/>
          <w:jc w:val="center"/>
        </w:trPr>
        <w:tc>
          <w:tcPr>
            <w:tcW w:w="2796" w:type="dxa"/>
            <w:shd w:val="clear" w:color="auto" w:fill="auto"/>
          </w:tcPr>
          <w:p w14:paraId="1703BE23" w14:textId="77777777" w:rsidR="00343FB1" w:rsidRDefault="00426D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Jiří Vojtíšek</w:t>
            </w:r>
          </w:p>
        </w:tc>
        <w:tc>
          <w:tcPr>
            <w:tcW w:w="2795" w:type="dxa"/>
            <w:shd w:val="clear" w:color="auto" w:fill="auto"/>
          </w:tcPr>
          <w:p w14:paraId="05A20E60" w14:textId="77777777" w:rsidR="00343FB1" w:rsidRDefault="00426D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Špůrová</w:t>
            </w:r>
            <w:proofErr w:type="spellEnd"/>
          </w:p>
        </w:tc>
      </w:tr>
      <w:tr w:rsidR="00343FB1" w14:paraId="4504AAED" w14:textId="77777777">
        <w:trPr>
          <w:trHeight w:val="263"/>
          <w:jc w:val="center"/>
        </w:trPr>
        <w:tc>
          <w:tcPr>
            <w:tcW w:w="2796" w:type="dxa"/>
            <w:shd w:val="clear" w:color="auto" w:fill="auto"/>
          </w:tcPr>
          <w:p w14:paraId="793607FB" w14:textId="77777777" w:rsidR="00343FB1" w:rsidRDefault="00426D6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Jan Štefek</w:t>
            </w:r>
          </w:p>
        </w:tc>
        <w:tc>
          <w:tcPr>
            <w:tcW w:w="2795" w:type="dxa"/>
            <w:shd w:val="clear" w:color="auto" w:fill="auto"/>
          </w:tcPr>
          <w:p w14:paraId="28DD1894" w14:textId="63284F92" w:rsidR="00343FB1" w:rsidRDefault="00221D76">
            <w:pPr>
              <w:spacing w:after="0" w:line="240" w:lineRule="auto"/>
              <w:jc w:val="both"/>
            </w:pPr>
            <w:r w:rsidRPr="00221D7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Vlastimil Rejl</w:t>
            </w:r>
          </w:p>
        </w:tc>
      </w:tr>
      <w:tr w:rsidR="00343FB1" w14:paraId="077099AB" w14:textId="77777777">
        <w:trPr>
          <w:trHeight w:val="263"/>
          <w:jc w:val="center"/>
        </w:trPr>
        <w:tc>
          <w:tcPr>
            <w:tcW w:w="2796" w:type="dxa"/>
            <w:shd w:val="clear" w:color="auto" w:fill="auto"/>
          </w:tcPr>
          <w:p w14:paraId="5F1E12AC" w14:textId="29DB78F6" w:rsidR="00343FB1" w:rsidRDefault="00FA246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Lukáš Sychra</w:t>
            </w:r>
          </w:p>
        </w:tc>
        <w:tc>
          <w:tcPr>
            <w:tcW w:w="2795" w:type="dxa"/>
            <w:shd w:val="clear" w:color="auto" w:fill="auto"/>
          </w:tcPr>
          <w:p w14:paraId="1FBF42C1" w14:textId="1A94C628" w:rsidR="00343FB1" w:rsidRDefault="00343FB1">
            <w:pPr>
              <w:spacing w:after="0" w:line="240" w:lineRule="auto"/>
              <w:jc w:val="both"/>
            </w:pPr>
          </w:p>
        </w:tc>
      </w:tr>
      <w:tr w:rsidR="00343FB1" w14:paraId="221F83C1" w14:textId="77777777">
        <w:trPr>
          <w:trHeight w:val="263"/>
          <w:jc w:val="center"/>
        </w:trPr>
        <w:tc>
          <w:tcPr>
            <w:tcW w:w="2796" w:type="dxa"/>
            <w:shd w:val="clear" w:color="auto" w:fill="auto"/>
          </w:tcPr>
          <w:p w14:paraId="05C3E767" w14:textId="3DC677C4" w:rsidR="00343FB1" w:rsidRDefault="001B1A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Lukáš Plch</w:t>
            </w:r>
          </w:p>
        </w:tc>
        <w:tc>
          <w:tcPr>
            <w:tcW w:w="2795" w:type="dxa"/>
            <w:shd w:val="clear" w:color="auto" w:fill="auto"/>
          </w:tcPr>
          <w:p w14:paraId="47910953" w14:textId="2335FAC6" w:rsidR="00343FB1" w:rsidRDefault="00343FB1">
            <w:pPr>
              <w:spacing w:after="0" w:line="240" w:lineRule="auto"/>
              <w:jc w:val="both"/>
            </w:pPr>
          </w:p>
        </w:tc>
      </w:tr>
      <w:tr w:rsidR="00343FB1" w14:paraId="7D247825" w14:textId="77777777">
        <w:trPr>
          <w:trHeight w:val="278"/>
          <w:jc w:val="center"/>
        </w:trPr>
        <w:tc>
          <w:tcPr>
            <w:tcW w:w="2796" w:type="dxa"/>
            <w:shd w:val="clear" w:color="auto" w:fill="auto"/>
          </w:tcPr>
          <w:p w14:paraId="2E0E4B58" w14:textId="4DF9D7DA" w:rsidR="00343FB1" w:rsidRDefault="00DE2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Jiří Šimko</w:t>
            </w:r>
          </w:p>
        </w:tc>
        <w:tc>
          <w:tcPr>
            <w:tcW w:w="2795" w:type="dxa"/>
            <w:shd w:val="clear" w:color="auto" w:fill="auto"/>
          </w:tcPr>
          <w:p w14:paraId="756D4CB3" w14:textId="77777777" w:rsidR="00343FB1" w:rsidRDefault="00343F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7B220CDD" w14:textId="77777777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Přítomni:  </w:t>
      </w:r>
    </w:p>
    <w:p w14:paraId="64546A00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737B9D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59E1F2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3DC553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C7D4C6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Spec="center" w:tblpY="19"/>
        <w:tblW w:w="5621" w:type="dxa"/>
        <w:jc w:val="center"/>
        <w:tblLook w:val="04A0" w:firstRow="1" w:lastRow="0" w:firstColumn="1" w:lastColumn="0" w:noHBand="0" w:noVBand="1"/>
      </w:tblPr>
      <w:tblGrid>
        <w:gridCol w:w="2810"/>
        <w:gridCol w:w="2811"/>
      </w:tblGrid>
      <w:tr w:rsidR="00343FB1" w14:paraId="63C6F1BB" w14:textId="77777777">
        <w:trPr>
          <w:trHeight w:val="330"/>
          <w:jc w:val="center"/>
        </w:trPr>
        <w:tc>
          <w:tcPr>
            <w:tcW w:w="2810" w:type="dxa"/>
            <w:shd w:val="clear" w:color="auto" w:fill="auto"/>
          </w:tcPr>
          <w:p w14:paraId="163A7EAF" w14:textId="40B871CC" w:rsidR="00343FB1" w:rsidRPr="00236BBD" w:rsidRDefault="00DE27E7" w:rsidP="0088551A">
            <w:pPr>
              <w:spacing w:after="0" w:line="240" w:lineRule="auto"/>
              <w:jc w:val="both"/>
              <w:rPr>
                <w:b/>
                <w:bCs/>
              </w:rPr>
            </w:pPr>
            <w:bookmarkStart w:id="0" w:name="__UnoMark__469_24508308511"/>
            <w:bookmarkStart w:id="1" w:name="__UnoMark__328_39847294181"/>
            <w:bookmarkStart w:id="2" w:name="__UnoMark__327_39847294181"/>
            <w:bookmarkStart w:id="3" w:name="__UnoMark__306_349892565"/>
            <w:bookmarkEnd w:id="0"/>
            <w:bookmarkEnd w:id="1"/>
            <w:bookmarkEnd w:id="2"/>
            <w:bookmarkEnd w:id="3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Svatopluk Robek</w:t>
            </w:r>
          </w:p>
        </w:tc>
        <w:tc>
          <w:tcPr>
            <w:tcW w:w="2810" w:type="dxa"/>
            <w:shd w:val="clear" w:color="auto" w:fill="auto"/>
          </w:tcPr>
          <w:p w14:paraId="5D1AAF61" w14:textId="77777777" w:rsidR="00343FB1" w:rsidRDefault="00343F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bookmarkStart w:id="4" w:name="__UnoMark__470_24508308511"/>
            <w:bookmarkStart w:id="5" w:name="__UnoMark__330_39847294181"/>
            <w:bookmarkStart w:id="6" w:name="__UnoMark__307_349892565"/>
            <w:bookmarkEnd w:id="4"/>
            <w:bookmarkEnd w:id="5"/>
            <w:bookmarkEnd w:id="6"/>
          </w:p>
        </w:tc>
      </w:tr>
      <w:tr w:rsidR="00DE27E7" w14:paraId="29E30358" w14:textId="77777777">
        <w:trPr>
          <w:trHeight w:val="330"/>
          <w:jc w:val="center"/>
        </w:trPr>
        <w:tc>
          <w:tcPr>
            <w:tcW w:w="2810" w:type="dxa"/>
            <w:shd w:val="clear" w:color="auto" w:fill="auto"/>
          </w:tcPr>
          <w:p w14:paraId="3AE79261" w14:textId="022683A3" w:rsidR="00DE27E7" w:rsidRDefault="00DE27E7" w:rsidP="00885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Petr Kotík</w:t>
            </w:r>
          </w:p>
        </w:tc>
        <w:tc>
          <w:tcPr>
            <w:tcW w:w="2810" w:type="dxa"/>
            <w:shd w:val="clear" w:color="auto" w:fill="auto"/>
          </w:tcPr>
          <w:p w14:paraId="60E770E6" w14:textId="77777777" w:rsidR="00DE27E7" w:rsidRDefault="00DE27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62347670" w14:textId="77777777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Omluveni:</w:t>
      </w:r>
    </w:p>
    <w:p w14:paraId="11B088EC" w14:textId="77777777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            </w:t>
      </w:r>
    </w:p>
    <w:p w14:paraId="3C817E3B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ED475A0" w14:textId="77777777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Program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Zahájení zasedání zastupitelstva</w:t>
      </w:r>
    </w:p>
    <w:p w14:paraId="47B14CF2" w14:textId="77777777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Určení zapisovatele a ověřovatelů zápisu: </w:t>
      </w:r>
    </w:p>
    <w:p w14:paraId="77E1C73D" w14:textId="77777777" w:rsidR="00343FB1" w:rsidRDefault="00426D6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>                     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Zapisovatel: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Petra Vondroušová</w:t>
      </w:r>
    </w:p>
    <w:p w14:paraId="2BA55B82" w14:textId="2CC257A4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                     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Ověřovatelé: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27E7">
        <w:rPr>
          <w:rFonts w:ascii="Times New Roman" w:eastAsia="Times New Roman" w:hAnsi="Times New Roman"/>
          <w:sz w:val="24"/>
          <w:szCs w:val="24"/>
          <w:lang w:eastAsia="cs-CZ"/>
        </w:rPr>
        <w:t>Jan Štefek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2C04CB53" w14:textId="6E9E2AC7" w:rsidR="00745FD7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DE27E7">
        <w:rPr>
          <w:rFonts w:ascii="Times New Roman" w:eastAsia="Times New Roman" w:hAnsi="Times New Roman"/>
          <w:sz w:val="24"/>
          <w:szCs w:val="24"/>
          <w:lang w:eastAsia="cs-CZ"/>
        </w:rPr>
        <w:t>Lukáš Plch</w:t>
      </w:r>
    </w:p>
    <w:p w14:paraId="2F0E5487" w14:textId="77777777" w:rsidR="00DE27E7" w:rsidRDefault="00DE27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E75C89B" w14:textId="204256B3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Kontrola usnesení z minulého zastupitelstva a schválení programu.</w:t>
      </w:r>
    </w:p>
    <w:p w14:paraId="079DDE79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E6C6B3F" w14:textId="77777777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Žádosti:</w:t>
      </w:r>
    </w:p>
    <w:p w14:paraId="305B3EEF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987B591" w14:textId="7495495F" w:rsidR="001804F3" w:rsidRDefault="004B4ACC" w:rsidP="007A63A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1. </w:t>
      </w:r>
      <w:r w:rsidR="00DE27E7">
        <w:rPr>
          <w:rFonts w:ascii="Times New Roman" w:eastAsia="Times New Roman" w:hAnsi="Times New Roman"/>
          <w:b/>
          <w:sz w:val="24"/>
          <w:szCs w:val="24"/>
          <w:lang w:eastAsia="cs-CZ"/>
        </w:rPr>
        <w:t>Schválení Závěrečné zprávy o kontrole hospodaření obce Horní Brusnice</w:t>
      </w:r>
    </w:p>
    <w:p w14:paraId="21602B67" w14:textId="0398C340" w:rsidR="001804F3" w:rsidRDefault="001804F3" w:rsidP="00180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759C">
        <w:rPr>
          <w:rFonts w:ascii="Times New Roman" w:eastAsia="Times New Roman" w:hAnsi="Times New Roman"/>
          <w:sz w:val="24"/>
          <w:szCs w:val="24"/>
          <w:lang w:eastAsia="cs-CZ"/>
        </w:rPr>
        <w:t>Účetní</w:t>
      </w:r>
      <w:r w:rsidR="00DE27E7">
        <w:rPr>
          <w:rFonts w:ascii="Times New Roman" w:eastAsia="Times New Roman" w:hAnsi="Times New Roman"/>
          <w:sz w:val="24"/>
          <w:szCs w:val="24"/>
          <w:lang w:eastAsia="cs-CZ"/>
        </w:rPr>
        <w:t xml:space="preserve"> obce seznámila zastupitelstvo se Zprávou o kontrole výsledku hospodaření obce Horní Brusnice za rok 2022. Zpráva byla vyvěšena na úřední desce a elektronické desce obce od 28.4.2023 do 24.5.2023. Zastupitelstvo po projednání schválilo tuto zprávu „bez výhrad a připomínek.“  </w:t>
      </w:r>
    </w:p>
    <w:p w14:paraId="6666D9C4" w14:textId="730C800B" w:rsidR="00236BBD" w:rsidRDefault="001804F3" w:rsidP="001804F3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  <w:r w:rsidR="00236BB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16DC51F" w14:textId="77272A33" w:rsidR="001804F3" w:rsidRPr="003642D9" w:rsidRDefault="001804F3" w:rsidP="00236BB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Hlasování: pro </w:t>
      </w:r>
      <w:r w:rsidR="00DE27E7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 proti 0/ zdrželi se 0</w:t>
      </w:r>
    </w:p>
    <w:p w14:paraId="79548A87" w14:textId="561DE9BC" w:rsidR="000409A0" w:rsidRDefault="0055682E" w:rsidP="000409A0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  <w:r w:rsidR="003E5837"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14:paraId="20994AFA" w14:textId="4D46C786" w:rsidR="00343FB1" w:rsidRDefault="00426D68" w:rsidP="000409A0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</w:t>
      </w:r>
    </w:p>
    <w:p w14:paraId="4E77F4B5" w14:textId="4F8F0725" w:rsidR="00B03502" w:rsidRDefault="009F2881" w:rsidP="009F28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2. </w:t>
      </w:r>
      <w:r w:rsidR="001804F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E27E7">
        <w:rPr>
          <w:rFonts w:ascii="Times New Roman" w:eastAsia="Times New Roman" w:hAnsi="Times New Roman"/>
          <w:b/>
          <w:sz w:val="24"/>
          <w:szCs w:val="24"/>
          <w:lang w:eastAsia="cs-CZ"/>
        </w:rPr>
        <w:t>Schválení závěrečného účtu obce Horní Brusnice</w:t>
      </w:r>
    </w:p>
    <w:p w14:paraId="227EA53A" w14:textId="79C95623" w:rsidR="00DE27E7" w:rsidRPr="0072640C" w:rsidRDefault="00DE27E7" w:rsidP="009F28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Zastupitelé schválili Závěrečný účet obce Horní Brusnice k 31.12.2023 „bez výhrad a připomínek.“ Závěrečný účet byl vyvěšen na úřední desce obce a elektronicky v době od 28.4.2023 do 24.5.2023.  </w:t>
      </w:r>
    </w:p>
    <w:p w14:paraId="6CD1D581" w14:textId="5018A1CD" w:rsidR="009F2881" w:rsidRDefault="009F2881" w:rsidP="009F2881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Hlasování: pro </w:t>
      </w:r>
      <w:r w:rsidR="0059549A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/ proti 0/ zdrželi se </w:t>
      </w:r>
      <w:r w:rsidR="00DE27E7">
        <w:rPr>
          <w:rFonts w:ascii="Times New Roman" w:eastAsia="Times New Roman" w:hAnsi="Times New Roman"/>
          <w:sz w:val="24"/>
          <w:szCs w:val="24"/>
          <w:lang w:eastAsia="cs-CZ"/>
        </w:rPr>
        <w:t>0</w:t>
      </w:r>
    </w:p>
    <w:p w14:paraId="0445EBC7" w14:textId="77777777" w:rsidR="009F2881" w:rsidRDefault="009F28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BD2E0D" w14:textId="799ABD1C" w:rsidR="0072640C" w:rsidRDefault="009F2881" w:rsidP="007264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3</w:t>
      </w:r>
      <w:r w:rsidR="00426D6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="0072640C">
        <w:rPr>
          <w:rFonts w:ascii="Times New Roman" w:eastAsia="Times New Roman" w:hAnsi="Times New Roman"/>
          <w:b/>
          <w:sz w:val="24"/>
          <w:szCs w:val="24"/>
          <w:lang w:eastAsia="cs-CZ"/>
        </w:rPr>
        <w:t>Účetní závěrka obce Horní Brusnice</w:t>
      </w:r>
      <w:r w:rsidR="00BD1ED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k 31.12.2022</w:t>
      </w:r>
      <w:r w:rsidR="0072640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76F37900" w14:textId="764372BF" w:rsidR="0072640C" w:rsidRPr="0072640C" w:rsidRDefault="0072640C" w:rsidP="0072640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Účetní seznámila zastupitelstvo s účetní závěrkou obce Horní Brusnice a předložila </w:t>
      </w:r>
      <w:r w:rsidR="00CB23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zastupitelům </w:t>
      </w: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>finanční výkazy v</w:t>
      </w:r>
      <w:r w:rsidR="00CB23FD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>rozsahu</w:t>
      </w:r>
      <w:r w:rsidR="00CB23FD">
        <w:rPr>
          <w:rFonts w:ascii="Times New Roman" w:eastAsia="Times New Roman" w:hAnsi="Times New Roman"/>
          <w:bCs/>
          <w:sz w:val="24"/>
          <w:szCs w:val="24"/>
          <w:lang w:eastAsia="cs-CZ"/>
        </w:rPr>
        <w:t>:</w:t>
      </w: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Rozvaha, Výkaz zisku a ztráty, Příloha a Fin 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- </w:t>
      </w: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>12M.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>Všechny tyto výkazy byly zveřejněny na úřední desce obce a elektronicky v době od 1.2.2023 do 24.5.2023 s tím, že jsou k nahlédnutí na Obecním úřad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ě</w:t>
      </w: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Horní Brusnice. Zastupitelé schválili účetní závěrku Obce Horní Brusnice k 31.12.202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„bez výhrad a připomínek.“ Současně byl schválen převod výsledku hospodaření na rok 202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ve výši </w:t>
      </w:r>
      <w:r w:rsidR="00BD1ED6">
        <w:rPr>
          <w:rFonts w:ascii="Times New Roman" w:eastAsia="Times New Roman" w:hAnsi="Times New Roman"/>
          <w:bCs/>
          <w:sz w:val="24"/>
          <w:szCs w:val="24"/>
          <w:lang w:eastAsia="cs-CZ"/>
        </w:rPr>
        <w:t>2.822 791,38</w:t>
      </w:r>
      <w:r w:rsidRPr="0072640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Kč z účtu 431 na účet 432.</w:t>
      </w:r>
    </w:p>
    <w:p w14:paraId="349D700B" w14:textId="1495F7D6" w:rsidR="00FA2C7D" w:rsidRPr="003642D9" w:rsidRDefault="0072640C" w:rsidP="0072640C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</w:t>
      </w:r>
      <w:r w:rsidR="00FA2C7D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Hlasování: pro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FA2C7D">
        <w:rPr>
          <w:rFonts w:ascii="Times New Roman" w:eastAsia="Times New Roman" w:hAnsi="Times New Roman"/>
          <w:sz w:val="24"/>
          <w:szCs w:val="24"/>
          <w:lang w:eastAsia="cs-CZ"/>
        </w:rPr>
        <w:t>/ proti 0/ zdrželi se 0</w:t>
      </w:r>
    </w:p>
    <w:p w14:paraId="1478BA0A" w14:textId="016284D3" w:rsidR="0093759C" w:rsidRPr="000409A0" w:rsidRDefault="0093759C" w:rsidP="000409A0">
      <w:pPr>
        <w:spacing w:after="0" w:line="240" w:lineRule="auto"/>
        <w:ind w:left="6372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</w:t>
      </w:r>
    </w:p>
    <w:p w14:paraId="2B246F23" w14:textId="19BA7F1D" w:rsidR="00FA2C7D" w:rsidRDefault="00FA2C7D" w:rsidP="00285B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 w:rsidR="00426D68" w:rsidRPr="00285B1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="00BD1ED6">
        <w:rPr>
          <w:rFonts w:ascii="Times New Roman" w:eastAsia="Times New Roman" w:hAnsi="Times New Roman"/>
          <w:b/>
          <w:sz w:val="24"/>
          <w:szCs w:val="24"/>
          <w:lang w:eastAsia="cs-CZ"/>
        </w:rPr>
        <w:t>Účetní závěrka PO MŠ Horní Brusnice</w:t>
      </w:r>
      <w:r w:rsidR="00616B2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D1ED6">
        <w:rPr>
          <w:rFonts w:ascii="Times New Roman" w:eastAsia="Times New Roman" w:hAnsi="Times New Roman"/>
          <w:b/>
          <w:sz w:val="24"/>
          <w:szCs w:val="24"/>
          <w:lang w:eastAsia="cs-CZ"/>
        </w:rPr>
        <w:t>k 31.12.2022</w:t>
      </w:r>
    </w:p>
    <w:p w14:paraId="3334C51A" w14:textId="48354716" w:rsidR="00BD1ED6" w:rsidRPr="00BD1ED6" w:rsidRDefault="00BD1ED6" w:rsidP="00285B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D1ED6">
        <w:rPr>
          <w:rFonts w:ascii="Times New Roman" w:eastAsia="Times New Roman" w:hAnsi="Times New Roman"/>
          <w:bCs/>
          <w:sz w:val="24"/>
          <w:szCs w:val="24"/>
          <w:lang w:eastAsia="cs-CZ"/>
        </w:rPr>
        <w:t>Účetní seznámila zastupitelstvo s účetní závěrkou příspěvkové organizace Mateřská škola Horní Brusnice k 31.12.2022 v rozsahu: Rozvaha, Výkaz zisku a ztráty a Příloha. Všechny tyto výkazy byly vyvěšeny na úřední desce a elektronicky na webu obce od 1.2.2023 do 24.5.2023. Zastupitelstvo schválilo účetní závěrku PO Mateřská škola Horní Brusnice „be</w:t>
      </w:r>
      <w:r w:rsidR="00CB23FD">
        <w:rPr>
          <w:rFonts w:ascii="Times New Roman" w:eastAsia="Times New Roman" w:hAnsi="Times New Roman"/>
          <w:bCs/>
          <w:sz w:val="24"/>
          <w:szCs w:val="24"/>
          <w:lang w:eastAsia="cs-CZ"/>
        </w:rPr>
        <w:t>z</w:t>
      </w:r>
      <w:r w:rsidRPr="00BD1ED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výhrad a připomínek.“ Současně byl schválen převod výsledku hospodaření za rok 2022 ve výši 13.669,22 Kč z účtu 431 na účet 432.</w:t>
      </w:r>
    </w:p>
    <w:p w14:paraId="76DFB26F" w14:textId="470947A8" w:rsidR="0059549A" w:rsidRDefault="0059549A" w:rsidP="0059549A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Hlasování: pro </w:t>
      </w:r>
      <w:r w:rsidR="00BD1ED6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 proti 0/ zdrželi se 0</w:t>
      </w:r>
    </w:p>
    <w:p w14:paraId="5FB06880" w14:textId="77777777" w:rsidR="00BD1ED6" w:rsidRPr="003642D9" w:rsidRDefault="00BD1ED6" w:rsidP="0059549A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E237014" w14:textId="77777777" w:rsidR="0086589E" w:rsidRDefault="008658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56BF21ED" w14:textId="77777777" w:rsidR="00CB23FD" w:rsidRDefault="00CB23F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624B6692" w14:textId="3EF4F747" w:rsidR="00327F11" w:rsidRPr="00CB23FD" w:rsidRDefault="008658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CB23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5. Rozpočtová změna č. 06/2023</w:t>
      </w:r>
    </w:p>
    <w:p w14:paraId="64027DDA" w14:textId="54A3112E" w:rsidR="0086589E" w:rsidRPr="00CB23FD" w:rsidRDefault="008658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B23FD">
        <w:rPr>
          <w:rFonts w:ascii="Times New Roman" w:eastAsia="Times New Roman" w:hAnsi="Times New Roman"/>
          <w:sz w:val="24"/>
          <w:szCs w:val="24"/>
          <w:lang w:eastAsia="cs-CZ"/>
        </w:rPr>
        <w:t xml:space="preserve">Účetní předložila zastupitelstvu 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 xml:space="preserve">k projednání </w:t>
      </w:r>
      <w:r w:rsidRPr="00CB23FD">
        <w:rPr>
          <w:rFonts w:ascii="Times New Roman" w:eastAsia="Times New Roman" w:hAnsi="Times New Roman"/>
          <w:sz w:val="24"/>
          <w:szCs w:val="24"/>
          <w:lang w:eastAsia="cs-CZ"/>
        </w:rPr>
        <w:t xml:space="preserve">Rozpočtovou změnu č. 06/2023. Zastupitelstvo s touto Rozpočtovou změnou č. 06/2023 souhlasí. Tato změna je nedílnou součástí zápisu.  </w:t>
      </w:r>
    </w:p>
    <w:p w14:paraId="7E047ED8" w14:textId="09C776AE" w:rsidR="00B61C30" w:rsidRDefault="0088551A" w:rsidP="00B61C30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</w:t>
      </w:r>
      <w:r w:rsidR="00B61C30">
        <w:rPr>
          <w:rFonts w:ascii="Times New Roman" w:eastAsia="Times New Roman" w:hAnsi="Times New Roman"/>
          <w:sz w:val="24"/>
          <w:szCs w:val="24"/>
          <w:lang w:eastAsia="cs-CZ"/>
        </w:rPr>
        <w:t xml:space="preserve">Hlasování: pro </w:t>
      </w:r>
      <w:r w:rsidR="0086589E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B61C30">
        <w:rPr>
          <w:rFonts w:ascii="Times New Roman" w:eastAsia="Times New Roman" w:hAnsi="Times New Roman"/>
          <w:sz w:val="24"/>
          <w:szCs w:val="24"/>
          <w:lang w:eastAsia="cs-CZ"/>
        </w:rPr>
        <w:t>/ proti 0/ zdrželi se 0</w:t>
      </w:r>
    </w:p>
    <w:p w14:paraId="39DD68A6" w14:textId="77777777" w:rsidR="00B61C30" w:rsidRDefault="00B61C30" w:rsidP="00845AB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FBF642D" w14:textId="3C72B99C" w:rsidR="00845AB4" w:rsidRDefault="00845AB4" w:rsidP="00845AB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6BC0F0E" w14:textId="501A2381" w:rsidR="00B61C30" w:rsidRDefault="00B61C30" w:rsidP="00845A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6</w:t>
      </w:r>
      <w:r w:rsidR="00845AB4" w:rsidRPr="00E807C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. </w:t>
      </w:r>
      <w:r w:rsidR="0086589E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Oprava litinového potrubí v úseku od vodojemu nad ZD</w:t>
      </w:r>
    </w:p>
    <w:p w14:paraId="00D1BDC8" w14:textId="1FE4718C" w:rsidR="0086589E" w:rsidRPr="002F790D" w:rsidRDefault="0086589E" w:rsidP="00845A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>Starosta obce seznámil zastupitele s probíhající opravou úniku vody na vodovodním řadu v úseku vodojem na</w:t>
      </w:r>
      <w:r w:rsidR="00A76830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 xml:space="preserve"> ZD směr obe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 xml:space="preserve">. Následně zkonstatoval skutečnost, že v daném úseku byly zjištěny značné perforace litinového potrubí. 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 xml:space="preserve"> Řešit tento 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 xml:space="preserve">stav 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 xml:space="preserve">pouze lokálními opravami 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>byl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>vy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>hodnocen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 xml:space="preserve"> jako nehospodárn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 xml:space="preserve">é. Z tohoto </w:t>
      </w:r>
      <w:r w:rsidR="009F09E8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 xml:space="preserve">ůvodu   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>byla p</w:t>
      </w:r>
      <w:r w:rsidR="00CB23FD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 xml:space="preserve"> konzultaci s místostarostou zvolena varianta výměny za nové polyethylenové potrubí. Starosta předložil </w:t>
      </w:r>
      <w:r w:rsidR="006E4372"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zastupitelstvu 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>zpracovanou nabídku od firmy Albrecht</w:t>
      </w:r>
      <w:r w:rsidR="0013087F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>spol. s.r.o. v nabídkové ceně 396.982, - Kč za 300</w:t>
      </w:r>
      <w:r w:rsidR="006E437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>bm</w:t>
      </w:r>
      <w:proofErr w:type="spellEnd"/>
      <w:r w:rsidRPr="002F790D">
        <w:rPr>
          <w:rFonts w:ascii="Times New Roman" w:eastAsia="Times New Roman" w:hAnsi="Times New Roman"/>
          <w:sz w:val="24"/>
          <w:szCs w:val="24"/>
          <w:lang w:eastAsia="cs-CZ"/>
        </w:rPr>
        <w:t xml:space="preserve"> nového potrubí. </w:t>
      </w:r>
      <w:r w:rsidR="00CB5DB4"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Zastupitelstvo prodiskutovalo předloženou nabídku a následně ji odsouhlasilo. </w:t>
      </w:r>
    </w:p>
    <w:p w14:paraId="4157A525" w14:textId="1E1E50FC" w:rsidR="00B61C30" w:rsidRDefault="00B61C30" w:rsidP="0086589E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B61C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E127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Hlasování: pro </w:t>
      </w:r>
      <w:r w:rsidR="0086589E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 proti 0/ zdrželi se 0</w:t>
      </w:r>
    </w:p>
    <w:p w14:paraId="47FEBC57" w14:textId="77777777" w:rsidR="002F790D" w:rsidRDefault="002F790D" w:rsidP="00845A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1C73A68" w14:textId="7F6BBE62" w:rsidR="002F790D" w:rsidRPr="00E21EB0" w:rsidRDefault="002F790D" w:rsidP="00845AB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E21EB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7.</w:t>
      </w:r>
      <w:r w:rsidR="00E21EB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Pr="00E21EB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Převod finančních prostředků na nově zřízený spořící účet u MONETA Money Bank</w:t>
      </w:r>
    </w:p>
    <w:p w14:paraId="49A6C25F" w14:textId="49EC3B10" w:rsidR="00B61C30" w:rsidRDefault="002F790D" w:rsidP="00845A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Starosta seznámil zastupitel</w:t>
      </w:r>
      <w:r w:rsidR="006E4372"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se skutečností, že byl založen nový bankovní účet u MONETA Money Bank, jehož součástí je i spořící účet s roční úrokovou sazbou</w:t>
      </w:r>
      <w:r w:rsidR="00221D76">
        <w:rPr>
          <w:rFonts w:ascii="Times New Roman" w:eastAsia="Times New Roman" w:hAnsi="Times New Roman"/>
          <w:sz w:val="24"/>
          <w:szCs w:val="24"/>
          <w:lang w:eastAsia="cs-CZ"/>
        </w:rPr>
        <w:t xml:space="preserve"> k datu sjednání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ve </w:t>
      </w:r>
      <w:r w:rsidR="00221D76">
        <w:rPr>
          <w:rFonts w:ascii="Times New Roman" w:eastAsia="Times New Roman" w:hAnsi="Times New Roman"/>
          <w:sz w:val="24"/>
          <w:szCs w:val="24"/>
          <w:lang w:eastAsia="cs-CZ"/>
        </w:rPr>
        <w:t xml:space="preserve">stanovené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výši </w:t>
      </w:r>
      <w:r w:rsidRPr="00221D76">
        <w:rPr>
          <w:rFonts w:ascii="Times New Roman" w:eastAsia="Times New Roman" w:hAnsi="Times New Roman"/>
          <w:sz w:val="24"/>
          <w:szCs w:val="24"/>
          <w:lang w:eastAsia="cs-CZ"/>
        </w:rPr>
        <w:t>5,</w:t>
      </w:r>
      <w:r w:rsidR="00221D76" w:rsidRPr="00221D76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221D76">
        <w:rPr>
          <w:rFonts w:ascii="Times New Roman" w:eastAsia="Times New Roman" w:hAnsi="Times New Roman"/>
          <w:sz w:val="24"/>
          <w:szCs w:val="24"/>
          <w:lang w:eastAsia="cs-CZ"/>
        </w:rPr>
        <w:t xml:space="preserve"> %</w:t>
      </w:r>
      <w:r w:rsidR="00AE34E4" w:rsidRPr="00221D76">
        <w:rPr>
          <w:rFonts w:ascii="Times New Roman" w:eastAsia="Times New Roman" w:hAnsi="Times New Roman"/>
          <w:sz w:val="24"/>
          <w:szCs w:val="24"/>
          <w:lang w:eastAsia="cs-CZ"/>
        </w:rPr>
        <w:t xml:space="preserve"> p.</w:t>
      </w:r>
      <w:r w:rsidR="00221D76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E34E4" w:rsidRPr="00221D76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221D76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Zastupitelé poté diskutovali o výši finanční částky, která má b</w:t>
      </w:r>
      <w:r w:rsidR="00982980">
        <w:rPr>
          <w:rFonts w:ascii="Times New Roman" w:eastAsia="Times New Roman" w:hAnsi="Times New Roman"/>
          <w:sz w:val="24"/>
          <w:szCs w:val="24"/>
          <w:lang w:eastAsia="cs-CZ"/>
        </w:rPr>
        <w:t>ý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 na tento účet převedena. Vzhledem k faktu, že pojistná výše náhrady prostředků na tomto účtu je do 2.500.000, - Kč, rozhodlo zastupitelstvo na tento spořící účet uložit 2.500.000, - Kč. Zastupitelstvo poté tento převod finančních prostředků z běžného účtu u Komerční banky do MOMETA Money Bank ve výši 2.500 000,- Kč odhlasovalo.       </w:t>
      </w:r>
      <w:r w:rsidR="00B61C3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97B39DE" w14:textId="61E83F47" w:rsidR="002F790D" w:rsidRDefault="002F790D" w:rsidP="002F790D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Hlasování: pro 7/ proti 0/ zdrželi se 0</w:t>
      </w:r>
    </w:p>
    <w:p w14:paraId="4767DE21" w14:textId="77777777" w:rsidR="002F790D" w:rsidRDefault="002F790D" w:rsidP="002F7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0DCE2C03" w14:textId="77777777" w:rsidR="002F790D" w:rsidRPr="00B61C30" w:rsidRDefault="002F790D" w:rsidP="00845A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775133" w14:textId="77777777" w:rsidR="00F04B7B" w:rsidRDefault="00F04B7B" w:rsidP="00845A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1CD1DB" w14:textId="77777777" w:rsidR="00F04B7B" w:rsidRDefault="00F04B7B" w:rsidP="00845A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3687B0A" w14:textId="43C36B1B" w:rsidR="00343FB1" w:rsidRDefault="00426D68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</w:t>
      </w:r>
    </w:p>
    <w:p w14:paraId="3DEE8BC0" w14:textId="77777777" w:rsidR="00FF5EE1" w:rsidRDefault="00FF5E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622955" w14:textId="7D7DF8AC" w:rsidR="000771C1" w:rsidRDefault="000771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DD3711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3BB5BF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117D1D7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FF311C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B3A86A0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98A2EAA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DABEEF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76A003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CCE9E8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B6C28D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A75550C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1BDC8B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5443214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ACA074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D09DEE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EE26D37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2CA9F95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CEA912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2B9A8A0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2685723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AC74291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221E3E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EA3D57D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5C9ED50" w14:textId="77777777" w:rsidR="006E4372" w:rsidRDefault="006E43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C69B08E" w14:textId="77777777" w:rsidR="008E0271" w:rsidRDefault="008E02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5E206B16" w14:textId="77777777" w:rsidR="008E0271" w:rsidRDefault="008E02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7D4DAB6D" w14:textId="77777777" w:rsidR="008E0271" w:rsidRDefault="008E02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30EF921" w14:textId="77777777" w:rsidR="008E0271" w:rsidRDefault="008E02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239D322" w14:textId="70781EE2" w:rsidR="00343FB1" w:rsidRDefault="00426D68">
      <w:pPr>
        <w:spacing w:after="0" w:line="240" w:lineRule="auto"/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Usnesení:</w:t>
      </w:r>
    </w:p>
    <w:p w14:paraId="4F656ABC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C08011B" w14:textId="77777777" w:rsidR="008E0271" w:rsidRDefault="008E0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5B557E5" w14:textId="77777777" w:rsidR="008E0271" w:rsidRDefault="008E02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FF8964" w14:textId="77777777" w:rsidR="00343FB1" w:rsidRDefault="00343FB1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374E7D5" w14:textId="77777777" w:rsidR="0061454C" w:rsidRDefault="00426D68" w:rsidP="0061454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454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Usnesení k bodu č. </w:t>
      </w:r>
      <w:r w:rsidR="000E1277" w:rsidRPr="0061454C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Pr="0061454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</w:t>
      </w:r>
      <w:r w:rsidR="000409A0" w:rsidRPr="0061454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– </w:t>
      </w:r>
      <w:r w:rsidR="0061454C">
        <w:rPr>
          <w:rFonts w:ascii="Times New Roman" w:eastAsia="Times New Roman" w:hAnsi="Times New Roman"/>
          <w:b/>
          <w:sz w:val="24"/>
          <w:szCs w:val="24"/>
          <w:lang w:eastAsia="cs-CZ"/>
        </w:rPr>
        <w:t>Schválení Závěrečné zprávy o kontrole hospodaření obce Horní Brusnice</w:t>
      </w:r>
      <w:r w:rsidR="00E84A84" w:rsidRPr="00E84A8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</w:t>
      </w:r>
    </w:p>
    <w:p w14:paraId="38769C36" w14:textId="7759A79B" w:rsidR="0061454C" w:rsidRPr="0061454C" w:rsidRDefault="0061454C" w:rsidP="0061454C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Zastupitelstvo schvaluje </w:t>
      </w:r>
      <w:r w:rsidRPr="0061454C">
        <w:rPr>
          <w:rFonts w:ascii="Times New Roman" w:eastAsia="Times New Roman" w:hAnsi="Times New Roman"/>
          <w:sz w:val="24"/>
          <w:szCs w:val="24"/>
          <w:lang w:eastAsia="cs-CZ"/>
        </w:rPr>
        <w:t xml:space="preserve">Zprávu o kontrole výsledku hospodaření obce Horní Brusnice za rok 2022. Zpráva byla vyvěšena na úřední desce a elektronické desce obce od 28.4.2023 do 24.5.2023. Zastupitelstvo po projednání schválilo tuto zprávu „bez výhrad a připomínek.“  </w:t>
      </w:r>
    </w:p>
    <w:p w14:paraId="11579049" w14:textId="4D39E477" w:rsidR="00E84A84" w:rsidRPr="0061454C" w:rsidRDefault="003C216A" w:rsidP="0061454C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A84" w:rsidRPr="0061454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A84" w:rsidRPr="0061454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A84" w:rsidRPr="0061454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84A84" w:rsidRPr="0061454C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</w:t>
      </w:r>
      <w:r w:rsidR="00F04B7B" w:rsidRPr="0061454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</w:t>
      </w:r>
      <w:r w:rsidR="00F04B7B" w:rsidRPr="0061454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84A84" w:rsidRPr="0061454C">
        <w:rPr>
          <w:rFonts w:ascii="Times New Roman" w:eastAsia="Times New Roman" w:hAnsi="Times New Roman"/>
          <w:sz w:val="24"/>
          <w:szCs w:val="24"/>
          <w:lang w:eastAsia="cs-CZ"/>
        </w:rPr>
        <w:t xml:space="preserve">Hlasování: pro </w:t>
      </w:r>
      <w:r w:rsidR="0049260B" w:rsidRPr="0061454C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E84A84" w:rsidRPr="0061454C">
        <w:rPr>
          <w:rFonts w:ascii="Times New Roman" w:eastAsia="Times New Roman" w:hAnsi="Times New Roman"/>
          <w:sz w:val="24"/>
          <w:szCs w:val="24"/>
          <w:lang w:eastAsia="cs-CZ"/>
        </w:rPr>
        <w:t>/ proti 0/ zdrželi se 0</w:t>
      </w:r>
    </w:p>
    <w:p w14:paraId="5FA157E8" w14:textId="53496733" w:rsidR="00343FB1" w:rsidRDefault="00426D68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</w:p>
    <w:p w14:paraId="07F372E8" w14:textId="77777777" w:rsidR="008E0271" w:rsidRDefault="008E0271">
      <w:pPr>
        <w:spacing w:after="0" w:line="240" w:lineRule="auto"/>
        <w:ind w:left="6372"/>
        <w:jc w:val="both"/>
      </w:pPr>
    </w:p>
    <w:p w14:paraId="4BB64BA1" w14:textId="77777777" w:rsidR="00343FB1" w:rsidRDefault="00426D6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</w:t>
      </w:r>
    </w:p>
    <w:p w14:paraId="6CC8D3E0" w14:textId="77777777" w:rsidR="008E0271" w:rsidRDefault="008E02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BB431B0" w14:textId="77777777" w:rsidR="008E0271" w:rsidRDefault="008E027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B802BFE" w14:textId="37172E22" w:rsidR="00343FB1" w:rsidRPr="003C216A" w:rsidRDefault="00426D68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Usnesení k bodu č. </w:t>
      </w:r>
      <w:r w:rsidR="000E1277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– </w:t>
      </w:r>
      <w:r w:rsidR="000E12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</w:t>
      </w:r>
      <w:r w:rsidR="003C216A">
        <w:rPr>
          <w:rFonts w:ascii="Times New Roman" w:eastAsia="Times New Roman" w:hAnsi="Times New Roman"/>
          <w:b/>
          <w:sz w:val="24"/>
          <w:szCs w:val="24"/>
          <w:lang w:eastAsia="cs-CZ"/>
        </w:rPr>
        <w:t>Schválení Závěrečného účtu obce Horní Brusnice</w:t>
      </w:r>
    </w:p>
    <w:p w14:paraId="2CE9231F" w14:textId="77777777" w:rsidR="003C216A" w:rsidRPr="003C216A" w:rsidRDefault="003C216A" w:rsidP="003C216A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C216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Zastupitelé schválili Závěrečný účet obce Horní Brusnice k 31.12.2023 „bez výhrad a připomínek.“ Závěrečný účet byl vyvěšen na úřední desce obce a elektronicky v době od 28.4.2023 do 24.5.2023.  </w:t>
      </w:r>
    </w:p>
    <w:p w14:paraId="76F7F4BE" w14:textId="77777777" w:rsidR="003C216A" w:rsidRDefault="003C216A" w:rsidP="00E84A84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6E63D1" w14:textId="6B3BFA23" w:rsidR="00E84A84" w:rsidRDefault="00E84A84" w:rsidP="00E84A84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                                 </w:t>
      </w:r>
      <w:r w:rsidRPr="00E84A84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Hlasování: pro </w:t>
      </w:r>
      <w:r w:rsidR="00D26103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E84A84">
        <w:rPr>
          <w:rFonts w:ascii="Times New Roman" w:eastAsia="Times New Roman" w:hAnsi="Times New Roman"/>
          <w:sz w:val="24"/>
          <w:szCs w:val="24"/>
          <w:lang w:eastAsia="cs-CZ"/>
        </w:rPr>
        <w:t xml:space="preserve">/ proti 0/ zdrželi se </w:t>
      </w:r>
      <w:r w:rsidR="0049260B">
        <w:rPr>
          <w:rFonts w:ascii="Times New Roman" w:eastAsia="Times New Roman" w:hAnsi="Times New Roman"/>
          <w:sz w:val="24"/>
          <w:szCs w:val="24"/>
          <w:lang w:eastAsia="cs-CZ"/>
        </w:rPr>
        <w:t>0</w:t>
      </w:r>
    </w:p>
    <w:p w14:paraId="58061F18" w14:textId="2F611E22" w:rsidR="00616B29" w:rsidRDefault="00616B29" w:rsidP="00E84A84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BCDBE31" w14:textId="77777777" w:rsidR="00F04B7B" w:rsidRDefault="00F04B7B" w:rsidP="00E84A84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750AC30" w14:textId="77777777" w:rsidR="008E0271" w:rsidRDefault="008E0271" w:rsidP="00E84A84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06808F0" w14:textId="77777777" w:rsidR="008E0271" w:rsidRDefault="008E0271" w:rsidP="00E84A84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F957CF1" w14:textId="2C631D7F" w:rsidR="003C216A" w:rsidRDefault="00616B29" w:rsidP="003C21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216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Usnesení k bodu č. 3. –    </w:t>
      </w:r>
      <w:r w:rsidR="003C216A" w:rsidRPr="003C216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Účetní závěrka obce Horní Brusnice k 31.12.2022 </w:t>
      </w:r>
    </w:p>
    <w:p w14:paraId="59FE537E" w14:textId="77777777" w:rsidR="003C216A" w:rsidRDefault="003C216A" w:rsidP="003C216A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C216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Zastupitelé schválili účetní závěrku Obce Horní Brusnice k 31.12.2022 „bez výhrad a připomínek.“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Dále </w:t>
      </w:r>
      <w:r w:rsidRPr="003C216A">
        <w:rPr>
          <w:rFonts w:ascii="Times New Roman" w:eastAsia="Times New Roman" w:hAnsi="Times New Roman"/>
          <w:bCs/>
          <w:sz w:val="24"/>
          <w:szCs w:val="24"/>
          <w:lang w:eastAsia="cs-CZ"/>
        </w:rPr>
        <w:t>byl schválen převod výsledku hospodaření na rok 2022 ve výši 2.822 791,38 Kč z účtu 431 na účet 432.</w:t>
      </w:r>
    </w:p>
    <w:p w14:paraId="344691B9" w14:textId="0682BA45" w:rsidR="00616B29" w:rsidRDefault="003C216A" w:rsidP="003C216A">
      <w:pPr>
        <w:pStyle w:val="Odstavecseseznamem"/>
        <w:spacing w:after="0" w:line="240" w:lineRule="auto"/>
        <w:ind w:left="4968" w:firstLine="69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616B29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Hlasování: pro </w:t>
      </w:r>
      <w:r w:rsidR="0049260B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616B29">
        <w:rPr>
          <w:rFonts w:ascii="Times New Roman" w:eastAsia="Times New Roman" w:hAnsi="Times New Roman"/>
          <w:sz w:val="24"/>
          <w:szCs w:val="24"/>
          <w:lang w:eastAsia="cs-CZ"/>
        </w:rPr>
        <w:t>/ proti 0/ zdrželi se 0</w:t>
      </w:r>
    </w:p>
    <w:p w14:paraId="3264B038" w14:textId="77777777" w:rsidR="00F04B7B" w:rsidRDefault="00F04B7B" w:rsidP="00616B2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96F8258" w14:textId="77777777" w:rsidR="00616B29" w:rsidRDefault="00616B29" w:rsidP="00616B2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8ABF38" w14:textId="77777777" w:rsidR="008E0271" w:rsidRDefault="008E0271" w:rsidP="00616B2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4E376CE" w14:textId="77777777" w:rsidR="008E0271" w:rsidRDefault="008E0271" w:rsidP="00616B2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22386FD" w14:textId="77777777" w:rsidR="003C216A" w:rsidRDefault="003C216A" w:rsidP="00616B29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A9F19B" w14:textId="2B12692E" w:rsidR="003C216A" w:rsidRPr="003C216A" w:rsidRDefault="00616B29" w:rsidP="003C216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C216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Usnesení k bodu č. 4. – </w:t>
      </w:r>
      <w:r w:rsidR="003C216A" w:rsidRPr="003C216A">
        <w:rPr>
          <w:rFonts w:ascii="Times New Roman" w:eastAsia="Times New Roman" w:hAnsi="Times New Roman"/>
          <w:b/>
          <w:sz w:val="24"/>
          <w:szCs w:val="24"/>
          <w:lang w:eastAsia="cs-CZ"/>
        </w:rPr>
        <w:t>Účetní závěrka PO MŠ Horní Brusnice k 31.12.2022</w:t>
      </w:r>
    </w:p>
    <w:p w14:paraId="63082421" w14:textId="77777777" w:rsidR="00E21EB0" w:rsidRDefault="003C216A" w:rsidP="00E21EB0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C216A">
        <w:rPr>
          <w:rFonts w:ascii="Times New Roman" w:eastAsia="Times New Roman" w:hAnsi="Times New Roman"/>
          <w:bCs/>
          <w:sz w:val="24"/>
          <w:szCs w:val="24"/>
          <w:lang w:eastAsia="cs-CZ"/>
        </w:rPr>
        <w:t>Zastupitelstvo schválilo účetní závěrku PO Mateřská škola Horní Brusnice „be</w:t>
      </w:r>
      <w:r w:rsidR="00E21EB0">
        <w:rPr>
          <w:rFonts w:ascii="Times New Roman" w:eastAsia="Times New Roman" w:hAnsi="Times New Roman"/>
          <w:bCs/>
          <w:sz w:val="24"/>
          <w:szCs w:val="24"/>
          <w:lang w:eastAsia="cs-CZ"/>
        </w:rPr>
        <w:t>z</w:t>
      </w:r>
      <w:r w:rsidRPr="003C216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výhrad a připomínek.“ Současně byl schválen převod výsledku hospodaření za rok 2022 ve výši 13.669,22 Kč z účtu 431 na účet 432.</w:t>
      </w:r>
    </w:p>
    <w:p w14:paraId="69B1E2A4" w14:textId="6F70804B" w:rsidR="00F04B7B" w:rsidRDefault="00E21EB0" w:rsidP="00E21EB0">
      <w:pPr>
        <w:pStyle w:val="Odstavecseseznamem"/>
        <w:spacing w:after="0" w:line="240" w:lineRule="auto"/>
        <w:ind w:left="4260" w:firstLine="69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                        </w:t>
      </w:r>
      <w:r w:rsidR="00F04B7B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Hlasování: pro </w:t>
      </w:r>
      <w:r w:rsidR="0049260B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F04B7B">
        <w:rPr>
          <w:rFonts w:ascii="Times New Roman" w:eastAsia="Times New Roman" w:hAnsi="Times New Roman"/>
          <w:sz w:val="24"/>
          <w:szCs w:val="24"/>
          <w:lang w:eastAsia="cs-CZ"/>
        </w:rPr>
        <w:t xml:space="preserve">/ proti 0/ zdrželi se </w:t>
      </w:r>
      <w:r w:rsidR="00D26103">
        <w:rPr>
          <w:rFonts w:ascii="Times New Roman" w:eastAsia="Times New Roman" w:hAnsi="Times New Roman"/>
          <w:sz w:val="24"/>
          <w:szCs w:val="24"/>
          <w:lang w:eastAsia="cs-CZ"/>
        </w:rPr>
        <w:t>0</w:t>
      </w:r>
    </w:p>
    <w:p w14:paraId="4D966E6C" w14:textId="1F16FE2D" w:rsidR="00F04B7B" w:rsidRDefault="00F04B7B" w:rsidP="00F04B7B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021CF20" w14:textId="3C13E31B" w:rsidR="00F04B7B" w:rsidRDefault="00F04B7B" w:rsidP="00F04B7B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67D8DB4" w14:textId="77777777" w:rsidR="00F04B7B" w:rsidRDefault="00F04B7B" w:rsidP="00616B29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B4B683A" w14:textId="77777777" w:rsidR="008E0271" w:rsidRDefault="008E0271" w:rsidP="00616B29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4221DD9B" w14:textId="372CF020" w:rsidR="00616B29" w:rsidRDefault="00616B29" w:rsidP="00616B2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Usnesení k bodu č. 5 – </w:t>
      </w:r>
      <w:r w:rsidR="00E21EB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Schválení Rozpočtové změna č. 06/2023</w:t>
      </w:r>
    </w:p>
    <w:p w14:paraId="505D1BC4" w14:textId="77777777" w:rsidR="0061454C" w:rsidRDefault="0061454C" w:rsidP="0061454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454C">
        <w:rPr>
          <w:rFonts w:ascii="Times New Roman" w:eastAsia="Times New Roman" w:hAnsi="Times New Roman"/>
          <w:sz w:val="24"/>
          <w:szCs w:val="24"/>
          <w:lang w:eastAsia="cs-CZ"/>
        </w:rPr>
        <w:t>Zastupitelstvo schvaluje Rozpočtovou změnu č.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06</w:t>
      </w:r>
      <w:r w:rsidRPr="0061454C">
        <w:rPr>
          <w:rFonts w:ascii="Times New Roman" w:eastAsia="Times New Roman" w:hAnsi="Times New Roman"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61454C">
        <w:rPr>
          <w:rFonts w:ascii="Times New Roman" w:eastAsia="Times New Roman" w:hAnsi="Times New Roman"/>
          <w:sz w:val="24"/>
          <w:szCs w:val="24"/>
          <w:lang w:eastAsia="cs-CZ"/>
        </w:rPr>
        <w:t>. Rozpočtová změna je přílohou tohoto zápisu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99F12FF" w14:textId="77777777" w:rsidR="006E4372" w:rsidRDefault="00F04B7B" w:rsidP="0061454C">
      <w:pPr>
        <w:spacing w:after="0" w:line="240" w:lineRule="auto"/>
        <w:ind w:left="5676" w:firstLine="69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1454C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14:paraId="56E9CC9C" w14:textId="20C49AE3" w:rsidR="00616B29" w:rsidRPr="0061454C" w:rsidRDefault="006E4372" w:rsidP="0061454C">
      <w:pPr>
        <w:spacing w:after="0" w:line="240" w:lineRule="auto"/>
        <w:ind w:left="5676" w:firstLine="69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</w:t>
      </w:r>
      <w:r w:rsidR="00F04B7B" w:rsidRPr="0061454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616B29" w:rsidRPr="0061454C">
        <w:rPr>
          <w:rFonts w:ascii="Times New Roman" w:eastAsia="Times New Roman" w:hAnsi="Times New Roman"/>
          <w:sz w:val="24"/>
          <w:szCs w:val="24"/>
          <w:lang w:eastAsia="cs-CZ"/>
        </w:rPr>
        <w:t xml:space="preserve">Hlasování: pro </w:t>
      </w:r>
      <w:r w:rsidR="0049260B" w:rsidRPr="0061454C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616B29" w:rsidRPr="0061454C">
        <w:rPr>
          <w:rFonts w:ascii="Times New Roman" w:eastAsia="Times New Roman" w:hAnsi="Times New Roman"/>
          <w:sz w:val="24"/>
          <w:szCs w:val="24"/>
          <w:lang w:eastAsia="cs-CZ"/>
        </w:rPr>
        <w:t>/ proti 0/ zdrželi se 0</w:t>
      </w:r>
    </w:p>
    <w:p w14:paraId="7C6201DE" w14:textId="77777777" w:rsidR="00F04B7B" w:rsidRDefault="00F04B7B" w:rsidP="00F04B7B">
      <w:pPr>
        <w:pStyle w:val="Odstavecseseznamem"/>
        <w:spacing w:after="0" w:line="240" w:lineRule="auto"/>
        <w:ind w:left="5676" w:firstLine="69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02FE95" w14:textId="77777777" w:rsidR="008E0271" w:rsidRDefault="008E0271" w:rsidP="00F04B7B">
      <w:pPr>
        <w:pStyle w:val="Odstavecseseznamem"/>
        <w:spacing w:after="0" w:line="240" w:lineRule="auto"/>
        <w:ind w:left="5676" w:firstLine="69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DB428E9" w14:textId="77777777" w:rsidR="008E0271" w:rsidRPr="00F04B7B" w:rsidRDefault="008E0271" w:rsidP="00F04B7B">
      <w:pPr>
        <w:pStyle w:val="Odstavecseseznamem"/>
        <w:spacing w:after="0" w:line="240" w:lineRule="auto"/>
        <w:ind w:left="5676" w:firstLine="696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67A1C35" w14:textId="7C0BD624" w:rsidR="00616B29" w:rsidRPr="00E21EB0" w:rsidRDefault="00F04B7B" w:rsidP="00FA791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Usnesení k bodu č. 6 – </w:t>
      </w:r>
      <w:r w:rsidR="00E21EB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Oprava litinového potrubí v úseku od vodojemu nad ZD</w:t>
      </w:r>
    </w:p>
    <w:p w14:paraId="75920F8E" w14:textId="4DCDDFC6" w:rsidR="00E21EB0" w:rsidRPr="00E84A84" w:rsidRDefault="00E21EB0" w:rsidP="00E21EB0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Zastupitelstvo souhlasí s v</w:t>
      </w:r>
      <w:r w:rsidRPr="00E21EB0">
        <w:rPr>
          <w:rFonts w:ascii="Times New Roman" w:eastAsia="Times New Roman" w:hAnsi="Times New Roman"/>
          <w:sz w:val="24"/>
          <w:szCs w:val="24"/>
          <w:lang w:eastAsia="cs-CZ"/>
        </w:rPr>
        <w:t>ariant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Pr="00E21EB0">
        <w:rPr>
          <w:rFonts w:ascii="Times New Roman" w:eastAsia="Times New Roman" w:hAnsi="Times New Roman"/>
          <w:sz w:val="24"/>
          <w:szCs w:val="24"/>
          <w:lang w:eastAsia="cs-CZ"/>
        </w:rPr>
        <w:t xml:space="preserve"> výměny </w:t>
      </w:r>
      <w:r w:rsidR="0013087F">
        <w:rPr>
          <w:rFonts w:ascii="Times New Roman" w:eastAsia="Times New Roman" w:hAnsi="Times New Roman"/>
          <w:sz w:val="24"/>
          <w:szCs w:val="24"/>
          <w:lang w:eastAsia="cs-CZ"/>
        </w:rPr>
        <w:t>stávajícího potrubí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21EB0">
        <w:rPr>
          <w:rFonts w:ascii="Times New Roman" w:eastAsia="Times New Roman" w:hAnsi="Times New Roman"/>
          <w:sz w:val="24"/>
          <w:szCs w:val="24"/>
          <w:lang w:eastAsia="cs-CZ"/>
        </w:rPr>
        <w:t>za nové polyethylenové potrubí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v úseku od vodojemu nad ZD směr obec</w:t>
      </w:r>
      <w:r w:rsidRPr="00E21EB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Dále zastupitelé souhlasí s </w:t>
      </w:r>
      <w:r w:rsidR="0013087F">
        <w:rPr>
          <w:rFonts w:ascii="Times New Roman" w:eastAsia="Times New Roman" w:hAnsi="Times New Roman"/>
          <w:sz w:val="24"/>
          <w:szCs w:val="24"/>
          <w:lang w:eastAsia="cs-CZ"/>
        </w:rPr>
        <w:t>předloženou nabídkou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21EB0">
        <w:rPr>
          <w:rFonts w:ascii="Times New Roman" w:eastAsia="Times New Roman" w:hAnsi="Times New Roman"/>
          <w:sz w:val="24"/>
          <w:szCs w:val="24"/>
          <w:lang w:eastAsia="cs-CZ"/>
        </w:rPr>
        <w:t>od firmy Albrecht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3087F">
        <w:rPr>
          <w:rFonts w:ascii="Times New Roman" w:eastAsia="Times New Roman" w:hAnsi="Times New Roman"/>
          <w:sz w:val="24"/>
          <w:szCs w:val="24"/>
          <w:lang w:eastAsia="cs-CZ"/>
        </w:rPr>
        <w:t xml:space="preserve">a </w:t>
      </w:r>
      <w:r w:rsidR="0013087F" w:rsidRPr="00E21EB0">
        <w:rPr>
          <w:rFonts w:ascii="Times New Roman" w:eastAsia="Times New Roman" w:hAnsi="Times New Roman"/>
          <w:sz w:val="24"/>
          <w:szCs w:val="24"/>
          <w:lang w:eastAsia="cs-CZ"/>
        </w:rPr>
        <w:t>spol.</w:t>
      </w:r>
      <w:r w:rsidRPr="00E21EB0">
        <w:rPr>
          <w:rFonts w:ascii="Times New Roman" w:eastAsia="Times New Roman" w:hAnsi="Times New Roman"/>
          <w:sz w:val="24"/>
          <w:szCs w:val="24"/>
          <w:lang w:eastAsia="cs-CZ"/>
        </w:rPr>
        <w:t xml:space="preserve"> s.r.o. v nabídkové ceně 396.982, - 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266EDAA" w14:textId="00137935" w:rsidR="000E1277" w:rsidRDefault="000E1277" w:rsidP="000E1277">
      <w:pPr>
        <w:spacing w:after="0" w:line="240" w:lineRule="auto"/>
        <w:ind w:left="6372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Hlasování: pro </w:t>
      </w:r>
      <w:r w:rsidR="0049260B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/ proti 0/ zdrželi se</w:t>
      </w:r>
      <w:r w:rsidR="00F04B7B">
        <w:rPr>
          <w:rFonts w:ascii="Times New Roman" w:eastAsia="Times New Roman" w:hAnsi="Times New Roman"/>
          <w:sz w:val="24"/>
          <w:szCs w:val="24"/>
          <w:lang w:eastAsia="cs-CZ"/>
        </w:rPr>
        <w:t xml:space="preserve"> 0</w:t>
      </w:r>
    </w:p>
    <w:p w14:paraId="430C6F5E" w14:textId="77777777" w:rsidR="009E1784" w:rsidRDefault="009E1784" w:rsidP="009E1784">
      <w:pPr>
        <w:pStyle w:val="Odstavecseseznamem"/>
        <w:spacing w:after="0" w:line="240" w:lineRule="auto"/>
        <w:jc w:val="both"/>
      </w:pPr>
    </w:p>
    <w:p w14:paraId="0526DCA8" w14:textId="05EE0655" w:rsidR="008871FC" w:rsidRDefault="008871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D83D06" w14:textId="77777777" w:rsidR="002F790D" w:rsidRDefault="002F7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Diskuse:</w:t>
      </w:r>
    </w:p>
    <w:p w14:paraId="17759F09" w14:textId="63A0CBB5" w:rsidR="000E1277" w:rsidRDefault="002F79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Zapůjčení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pártystanů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na soukromou akci  </w:t>
      </w:r>
    </w:p>
    <w:p w14:paraId="67E7E6A9" w14:textId="4688C862" w:rsidR="000E1277" w:rsidRDefault="000E1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7C37D0" w14:textId="2075E2BB" w:rsidR="000E1277" w:rsidRDefault="000E1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87F44D" w14:textId="77777777" w:rsidR="000E1277" w:rsidRDefault="000E12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33AE97" w14:textId="0CF76C5A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Starosta ukončil zasedání v </w:t>
      </w:r>
      <w:r w:rsidR="00F04B7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E21EB0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E21EB0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hod.                                                             Zapsala: Petra Vondroušová</w:t>
      </w:r>
    </w:p>
    <w:p w14:paraId="35BD846A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37FAF2" w14:textId="2C188B02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4998798" w14:textId="61383BF2" w:rsidR="00E84A84" w:rsidRDefault="00E84A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560AB79" w14:textId="289F24C3" w:rsidR="000C5FF7" w:rsidRDefault="000C5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522494" w14:textId="77777777" w:rsidR="000C5FF7" w:rsidRDefault="000C5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FDD2475" w14:textId="77777777" w:rsidR="00E84A84" w:rsidRDefault="00E84A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2A2CC17" w14:textId="77777777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Ověřovatelé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zápisu: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……………………….                                             ……………………..</w:t>
      </w:r>
    </w:p>
    <w:p w14:paraId="0A7C4E59" w14:textId="295612E9" w:rsidR="00343FB1" w:rsidRDefault="00426D6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</w:t>
      </w:r>
      <w:r w:rsidR="00FF5EE1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221D76">
        <w:rPr>
          <w:rFonts w:ascii="Times New Roman" w:eastAsia="Times New Roman" w:hAnsi="Times New Roman"/>
          <w:sz w:val="24"/>
          <w:szCs w:val="24"/>
          <w:lang w:eastAsia="cs-CZ"/>
        </w:rPr>
        <w:t xml:space="preserve">Lukáš Plch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</w:t>
      </w:r>
      <w:r w:rsidR="00E21EB0">
        <w:rPr>
          <w:rFonts w:ascii="Times New Roman" w:eastAsia="Times New Roman" w:hAnsi="Times New Roman"/>
          <w:sz w:val="24"/>
          <w:szCs w:val="24"/>
          <w:lang w:eastAsia="cs-CZ"/>
        </w:rPr>
        <w:t>Jan Štefek</w:t>
      </w:r>
    </w:p>
    <w:p w14:paraId="5DD66474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4D891DB" w14:textId="76523680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B01CCB4" w14:textId="77777777" w:rsidR="000C5FF7" w:rsidRDefault="000C5F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603EA0" w14:textId="77777777" w:rsidR="00343FB1" w:rsidRDefault="00343F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38F892" w14:textId="7E9A39E5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</w:t>
      </w:r>
    </w:p>
    <w:p w14:paraId="61A4DFD7" w14:textId="7C9BF646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......................................                                                                                              ….…………………</w:t>
      </w:r>
    </w:p>
    <w:p w14:paraId="0D2C1D0A" w14:textId="09AA7A70" w:rsidR="00343FB1" w:rsidRDefault="00426D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</w:t>
      </w:r>
      <w:r w:rsidR="00E84A84">
        <w:rPr>
          <w:rFonts w:ascii="Times New Roman" w:eastAsia="Times New Roman" w:hAnsi="Times New Roman"/>
          <w:sz w:val="24"/>
          <w:szCs w:val="24"/>
          <w:lang w:eastAsia="cs-CZ"/>
        </w:rPr>
        <w:t>Vlastimil Rejl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Jiří Vojtíšek</w:t>
      </w:r>
    </w:p>
    <w:p w14:paraId="7062CB9E" w14:textId="4EC96B2B" w:rsidR="00343FB1" w:rsidRDefault="00426D6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Místostarosta                                                                                                                  Starosta            </w:t>
      </w:r>
    </w:p>
    <w:sectPr w:rsidR="00343FB1">
      <w:footerReference w:type="default" r:id="rId7"/>
      <w:pgSz w:w="11906" w:h="16838"/>
      <w:pgMar w:top="426" w:right="707" w:bottom="765" w:left="709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39A1" w14:textId="77777777" w:rsidR="006C5C46" w:rsidRDefault="006C5C46">
      <w:pPr>
        <w:spacing w:after="0" w:line="240" w:lineRule="auto"/>
      </w:pPr>
      <w:r>
        <w:separator/>
      </w:r>
    </w:p>
  </w:endnote>
  <w:endnote w:type="continuationSeparator" w:id="0">
    <w:p w14:paraId="1F995542" w14:textId="77777777" w:rsidR="006C5C46" w:rsidRDefault="006C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281067"/>
      <w:docPartObj>
        <w:docPartGallery w:val="Page Numbers (Bottom of Page)"/>
        <w:docPartUnique/>
      </w:docPartObj>
    </w:sdtPr>
    <w:sdtContent>
      <w:p w14:paraId="4C4C1B71" w14:textId="77777777" w:rsidR="00343FB1" w:rsidRDefault="00426D68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EC59E7C" w14:textId="77777777" w:rsidR="00343FB1" w:rsidRDefault="00343F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8FB1" w14:textId="77777777" w:rsidR="006C5C46" w:rsidRDefault="006C5C46">
      <w:pPr>
        <w:spacing w:after="0" w:line="240" w:lineRule="auto"/>
      </w:pPr>
      <w:r>
        <w:separator/>
      </w:r>
    </w:p>
  </w:footnote>
  <w:footnote w:type="continuationSeparator" w:id="0">
    <w:p w14:paraId="228A1D70" w14:textId="77777777" w:rsidR="006C5C46" w:rsidRDefault="006C5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B9A"/>
    <w:multiLevelType w:val="multilevel"/>
    <w:tmpl w:val="92425C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92692"/>
    <w:multiLevelType w:val="multilevel"/>
    <w:tmpl w:val="92425C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5AF4"/>
    <w:multiLevelType w:val="hybridMultilevel"/>
    <w:tmpl w:val="20781A06"/>
    <w:lvl w:ilvl="0" w:tplc="8F46E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241C"/>
    <w:multiLevelType w:val="multilevel"/>
    <w:tmpl w:val="F9828A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68D7DA0"/>
    <w:multiLevelType w:val="multilevel"/>
    <w:tmpl w:val="92425C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753D"/>
    <w:multiLevelType w:val="multilevel"/>
    <w:tmpl w:val="92425C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90079"/>
    <w:multiLevelType w:val="multilevel"/>
    <w:tmpl w:val="B8C842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D4524"/>
    <w:multiLevelType w:val="multilevel"/>
    <w:tmpl w:val="92425C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9886">
    <w:abstractNumId w:val="4"/>
  </w:num>
  <w:num w:numId="2" w16cid:durableId="1656447163">
    <w:abstractNumId w:val="6"/>
  </w:num>
  <w:num w:numId="3" w16cid:durableId="576020379">
    <w:abstractNumId w:val="3"/>
  </w:num>
  <w:num w:numId="4" w16cid:durableId="608665424">
    <w:abstractNumId w:val="0"/>
  </w:num>
  <w:num w:numId="5" w16cid:durableId="943078666">
    <w:abstractNumId w:val="7"/>
  </w:num>
  <w:num w:numId="6" w16cid:durableId="1655186921">
    <w:abstractNumId w:val="5"/>
  </w:num>
  <w:num w:numId="7" w16cid:durableId="859316492">
    <w:abstractNumId w:val="1"/>
  </w:num>
  <w:num w:numId="8" w16cid:durableId="1156336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B1"/>
    <w:rsid w:val="000023F2"/>
    <w:rsid w:val="0001739A"/>
    <w:rsid w:val="000205E3"/>
    <w:rsid w:val="000409A0"/>
    <w:rsid w:val="00066A4F"/>
    <w:rsid w:val="000771C1"/>
    <w:rsid w:val="000873FA"/>
    <w:rsid w:val="000A6EFD"/>
    <w:rsid w:val="000B7FF3"/>
    <w:rsid w:val="000C5FF7"/>
    <w:rsid w:val="000D705C"/>
    <w:rsid w:val="000E1277"/>
    <w:rsid w:val="001163C1"/>
    <w:rsid w:val="00124874"/>
    <w:rsid w:val="00124D52"/>
    <w:rsid w:val="0013087F"/>
    <w:rsid w:val="001804F3"/>
    <w:rsid w:val="001B1AC7"/>
    <w:rsid w:val="002021E7"/>
    <w:rsid w:val="002201AD"/>
    <w:rsid w:val="00221D76"/>
    <w:rsid w:val="002347C8"/>
    <w:rsid w:val="00236BBD"/>
    <w:rsid w:val="00250478"/>
    <w:rsid w:val="0028392C"/>
    <w:rsid w:val="00285B18"/>
    <w:rsid w:val="00293782"/>
    <w:rsid w:val="00294033"/>
    <w:rsid w:val="00296B21"/>
    <w:rsid w:val="002C5E9D"/>
    <w:rsid w:val="002C68FB"/>
    <w:rsid w:val="002C6C0E"/>
    <w:rsid w:val="002F790D"/>
    <w:rsid w:val="00306023"/>
    <w:rsid w:val="00313642"/>
    <w:rsid w:val="00320FCA"/>
    <w:rsid w:val="00327F11"/>
    <w:rsid w:val="00343FB1"/>
    <w:rsid w:val="00360F95"/>
    <w:rsid w:val="003642D9"/>
    <w:rsid w:val="003C216A"/>
    <w:rsid w:val="003E53F3"/>
    <w:rsid w:val="003E5837"/>
    <w:rsid w:val="00426D68"/>
    <w:rsid w:val="004327BD"/>
    <w:rsid w:val="00440E7A"/>
    <w:rsid w:val="00467173"/>
    <w:rsid w:val="0049260B"/>
    <w:rsid w:val="004B4ACC"/>
    <w:rsid w:val="004D6627"/>
    <w:rsid w:val="004F5A12"/>
    <w:rsid w:val="00501AC3"/>
    <w:rsid w:val="00506BF3"/>
    <w:rsid w:val="00527668"/>
    <w:rsid w:val="00530FE8"/>
    <w:rsid w:val="00544A6A"/>
    <w:rsid w:val="0055682E"/>
    <w:rsid w:val="00561E95"/>
    <w:rsid w:val="0059549A"/>
    <w:rsid w:val="005C4C8A"/>
    <w:rsid w:val="0061454C"/>
    <w:rsid w:val="00616B29"/>
    <w:rsid w:val="00647E14"/>
    <w:rsid w:val="0065722E"/>
    <w:rsid w:val="00691CED"/>
    <w:rsid w:val="006A6E37"/>
    <w:rsid w:val="006B7879"/>
    <w:rsid w:val="006C0D40"/>
    <w:rsid w:val="006C28CE"/>
    <w:rsid w:val="006C5C46"/>
    <w:rsid w:val="006E4372"/>
    <w:rsid w:val="0072640C"/>
    <w:rsid w:val="00727C74"/>
    <w:rsid w:val="00745FD7"/>
    <w:rsid w:val="007518CA"/>
    <w:rsid w:val="007636EF"/>
    <w:rsid w:val="00771B8A"/>
    <w:rsid w:val="007A63A3"/>
    <w:rsid w:val="007E2AA1"/>
    <w:rsid w:val="007F30D6"/>
    <w:rsid w:val="00845AB4"/>
    <w:rsid w:val="00856E15"/>
    <w:rsid w:val="0086589E"/>
    <w:rsid w:val="0088551A"/>
    <w:rsid w:val="008871FC"/>
    <w:rsid w:val="008E0271"/>
    <w:rsid w:val="00900791"/>
    <w:rsid w:val="00914C66"/>
    <w:rsid w:val="00921885"/>
    <w:rsid w:val="0093759C"/>
    <w:rsid w:val="00982980"/>
    <w:rsid w:val="009B3029"/>
    <w:rsid w:val="009E1784"/>
    <w:rsid w:val="009F09E8"/>
    <w:rsid w:val="009F2881"/>
    <w:rsid w:val="00A1509A"/>
    <w:rsid w:val="00A271EE"/>
    <w:rsid w:val="00A559A6"/>
    <w:rsid w:val="00A70473"/>
    <w:rsid w:val="00A76830"/>
    <w:rsid w:val="00A77EDF"/>
    <w:rsid w:val="00A83ECB"/>
    <w:rsid w:val="00AA5329"/>
    <w:rsid w:val="00AB6B42"/>
    <w:rsid w:val="00AB73A8"/>
    <w:rsid w:val="00AC755D"/>
    <w:rsid w:val="00AD055B"/>
    <w:rsid w:val="00AE34E4"/>
    <w:rsid w:val="00AE7F9F"/>
    <w:rsid w:val="00AF6887"/>
    <w:rsid w:val="00B03502"/>
    <w:rsid w:val="00B15835"/>
    <w:rsid w:val="00B239A3"/>
    <w:rsid w:val="00B52253"/>
    <w:rsid w:val="00B54157"/>
    <w:rsid w:val="00B61C30"/>
    <w:rsid w:val="00BB17AF"/>
    <w:rsid w:val="00BB485D"/>
    <w:rsid w:val="00BB52A7"/>
    <w:rsid w:val="00BD1ED6"/>
    <w:rsid w:val="00C14B8D"/>
    <w:rsid w:val="00C27260"/>
    <w:rsid w:val="00C353F4"/>
    <w:rsid w:val="00C4264B"/>
    <w:rsid w:val="00C75942"/>
    <w:rsid w:val="00C81B7B"/>
    <w:rsid w:val="00C97499"/>
    <w:rsid w:val="00CA1B94"/>
    <w:rsid w:val="00CA5826"/>
    <w:rsid w:val="00CB23FD"/>
    <w:rsid w:val="00CB5DB4"/>
    <w:rsid w:val="00D12DBF"/>
    <w:rsid w:val="00D26103"/>
    <w:rsid w:val="00D47FFD"/>
    <w:rsid w:val="00D63455"/>
    <w:rsid w:val="00D85AAC"/>
    <w:rsid w:val="00DB5F46"/>
    <w:rsid w:val="00DC6C35"/>
    <w:rsid w:val="00DD4E5C"/>
    <w:rsid w:val="00DE27E7"/>
    <w:rsid w:val="00E1320A"/>
    <w:rsid w:val="00E21EB0"/>
    <w:rsid w:val="00E807CE"/>
    <w:rsid w:val="00E83E55"/>
    <w:rsid w:val="00E84A84"/>
    <w:rsid w:val="00ED2372"/>
    <w:rsid w:val="00ED47CE"/>
    <w:rsid w:val="00F01DCF"/>
    <w:rsid w:val="00F03726"/>
    <w:rsid w:val="00F04B7B"/>
    <w:rsid w:val="00F1517B"/>
    <w:rsid w:val="00F2041F"/>
    <w:rsid w:val="00F8578D"/>
    <w:rsid w:val="00F95E8F"/>
    <w:rsid w:val="00FA2469"/>
    <w:rsid w:val="00FA2C7D"/>
    <w:rsid w:val="00FA7911"/>
    <w:rsid w:val="00FE7C2A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144F"/>
  <w15:docId w15:val="{7EB463F6-82D4-447B-9A39-DDED780A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492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D17492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749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D17492"/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D17492"/>
    <w:rPr>
      <w:rFonts w:ascii="Cambria" w:eastAsia="Times New Roman" w:hAnsi="Cambria"/>
      <w:b/>
      <w:bCs/>
      <w:color w:val="4F81B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5461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5461E"/>
    <w:rPr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5461E"/>
    <w:rPr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A86C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546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5461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5461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0A7BFB"/>
    <w:rPr>
      <w:rFonts w:ascii="Times New Roman" w:hAnsi="Times New Roman"/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EE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14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Obec</cp:lastModifiedBy>
  <cp:revision>2</cp:revision>
  <cp:lastPrinted>2023-05-29T10:56:00Z</cp:lastPrinted>
  <dcterms:created xsi:type="dcterms:W3CDTF">2023-05-29T13:49:00Z</dcterms:created>
  <dcterms:modified xsi:type="dcterms:W3CDTF">2023-05-29T13:49:00Z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