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7C6" w14:textId="75D662F5" w:rsidR="00733EBC" w:rsidRDefault="00733EBC" w:rsidP="00621467">
      <w:pPr>
        <w:jc w:val="both"/>
        <w:rPr>
          <w:b/>
          <w:bCs/>
          <w:sz w:val="18"/>
          <w:szCs w:val="18"/>
          <w:u w:val="single"/>
        </w:rPr>
      </w:pPr>
      <w:r w:rsidRPr="0003354D">
        <w:rPr>
          <w:b/>
          <w:bCs/>
          <w:u w:val="single"/>
        </w:rPr>
        <w:t xml:space="preserve">DŮM SVATÉ FAUSTYNY – </w:t>
      </w:r>
      <w:r w:rsidRPr="0003354D">
        <w:rPr>
          <w:b/>
          <w:bCs/>
          <w:sz w:val="18"/>
          <w:szCs w:val="18"/>
          <w:u w:val="single"/>
        </w:rPr>
        <w:t xml:space="preserve">PŘECHODNÉ ZÁZEMÍ POTŘEBNÝM LIDEM </w:t>
      </w:r>
    </w:p>
    <w:p w14:paraId="3C9F5361" w14:textId="77777777" w:rsidR="0003641A" w:rsidRPr="0003354D" w:rsidRDefault="0003641A" w:rsidP="00621467">
      <w:pPr>
        <w:jc w:val="both"/>
        <w:rPr>
          <w:b/>
          <w:bCs/>
          <w:sz w:val="18"/>
          <w:szCs w:val="18"/>
          <w:u w:val="single"/>
        </w:rPr>
      </w:pPr>
    </w:p>
    <w:p w14:paraId="7E1879BC" w14:textId="595D4D72" w:rsidR="00621467" w:rsidRPr="0003354D" w:rsidRDefault="00621467" w:rsidP="00621467">
      <w:pPr>
        <w:jc w:val="both"/>
      </w:pPr>
      <w:r w:rsidRPr="0003354D">
        <w:t xml:space="preserve">Dům sv. Faustyny na Štefánikové ul. 1207 s </w:t>
      </w:r>
      <w:r w:rsidR="006F1005">
        <w:t>osmi</w:t>
      </w:r>
      <w:r w:rsidRPr="0003354D">
        <w:t xml:space="preserve"> startovacími byty</w:t>
      </w:r>
      <w:r w:rsidR="006F1005">
        <w:t xml:space="preserve"> (dále jen DSF)</w:t>
      </w:r>
      <w:r w:rsidRPr="0003354D">
        <w:t xml:space="preserve"> se od </w:t>
      </w:r>
      <w:r w:rsidR="00265D87" w:rsidRPr="0003354D">
        <w:t>červ</w:t>
      </w:r>
      <w:r w:rsidR="00FB3095" w:rsidRPr="0003354D">
        <w:t>ence</w:t>
      </w:r>
      <w:r w:rsidRPr="0003354D">
        <w:t xml:space="preserve"> 2014 přechodně stává domovem lidem, kteří se ocitli v nepříznivé životní situaci. V průběhu jejích pobytu</w:t>
      </w:r>
      <w:r w:rsidR="006F1005">
        <w:t xml:space="preserve"> je jim zde</w:t>
      </w:r>
      <w:r w:rsidRPr="0003354D">
        <w:t xml:space="preserve"> nabí</w:t>
      </w:r>
      <w:r w:rsidR="006F1005">
        <w:t>zená</w:t>
      </w:r>
      <w:r w:rsidRPr="0003354D">
        <w:t xml:space="preserve"> šance začít znov</w:t>
      </w:r>
      <w:r w:rsidR="006F1005">
        <w:t>u</w:t>
      </w:r>
      <w:r w:rsidRPr="0003354D">
        <w:t>.</w:t>
      </w:r>
    </w:p>
    <w:p w14:paraId="6E06AA62" w14:textId="1E90A4A6" w:rsidR="00621467" w:rsidRPr="0003354D" w:rsidRDefault="006F1005" w:rsidP="00621467">
      <w:pPr>
        <w:jc w:val="both"/>
      </w:pPr>
      <w:r>
        <w:t xml:space="preserve">Startovací bydlení není podmíněno složením kauce, která představuje pro lidi </w:t>
      </w:r>
      <w:r w:rsidRPr="0003354D">
        <w:t xml:space="preserve">s nízkými příjmy, nebo dluhy nepřekonatelnou bariéru </w:t>
      </w:r>
      <w:r>
        <w:t>k vy</w:t>
      </w:r>
      <w:r w:rsidRPr="0003354D">
        <w:t>řešení jej</w:t>
      </w:r>
      <w:r>
        <w:t>i</w:t>
      </w:r>
      <w:r w:rsidRPr="0003354D">
        <w:t xml:space="preserve">ch </w:t>
      </w:r>
      <w:r>
        <w:t>bytového problému</w:t>
      </w:r>
      <w:r w:rsidRPr="0003354D">
        <w:t xml:space="preserve"> </w:t>
      </w:r>
      <w:r w:rsidR="00621467" w:rsidRPr="0003354D">
        <w:t xml:space="preserve">a </w:t>
      </w:r>
      <w:r>
        <w:t xml:space="preserve">k </w:t>
      </w:r>
      <w:r w:rsidR="00621467" w:rsidRPr="0003354D">
        <w:t xml:space="preserve">dosažení určité míry životní spokojenosti, </w:t>
      </w:r>
      <w:r w:rsidR="007033A6" w:rsidRPr="0003354D">
        <w:t xml:space="preserve">osobní </w:t>
      </w:r>
      <w:r w:rsidR="00621467" w:rsidRPr="0003354D">
        <w:t xml:space="preserve">důstojnosti a sociální stability. </w:t>
      </w:r>
    </w:p>
    <w:p w14:paraId="10C35329" w14:textId="1FA522BA" w:rsidR="00621467" w:rsidRPr="0003354D" w:rsidRDefault="00621467" w:rsidP="00621467">
      <w:pPr>
        <w:jc w:val="both"/>
      </w:pPr>
      <w:r w:rsidRPr="0003354D">
        <w:t>Horní hranic</w:t>
      </w:r>
      <w:r w:rsidR="006F1005">
        <w:t>i</w:t>
      </w:r>
      <w:r w:rsidRPr="0003354D">
        <w:t xml:space="preserve"> nájmu stanovuje Ministerstvo pro místní rozvoj, z jehož financí byl starý rodinný dům </w:t>
      </w:r>
      <w:r w:rsidR="007033A6" w:rsidRPr="0003354D">
        <w:t xml:space="preserve">pro tento účel </w:t>
      </w:r>
      <w:r w:rsidRPr="0003354D">
        <w:t xml:space="preserve">kompletně zrekonstruován a v porovnání s běžným nájmem je značně nižší.  </w:t>
      </w:r>
    </w:p>
    <w:p w14:paraId="305A128E" w14:textId="20488C8F" w:rsidR="00621467" w:rsidRPr="0003354D" w:rsidRDefault="00621467" w:rsidP="00621467">
      <w:pPr>
        <w:jc w:val="both"/>
      </w:pPr>
      <w:r w:rsidRPr="0003354D">
        <w:t>Startovací bydlení v DSF mohou využít osoby v hmotné nouzi, které se současně nacházejí v sociální nebo bytové krizi. Jde zpravidla o lid</w:t>
      </w:r>
      <w:r w:rsidR="006F1005">
        <w:t>i</w:t>
      </w:r>
      <w:r w:rsidRPr="0003354D">
        <w:t xml:space="preserve"> opouštějící domy na půl cesty, azylové domy, zařízení pro výkon trestu odnětí svobody, o oběti domácího násilí</w:t>
      </w:r>
      <w:r w:rsidR="00171F3D" w:rsidRPr="0003354D">
        <w:t xml:space="preserve"> </w:t>
      </w:r>
      <w:r w:rsidRPr="0003354D">
        <w:t xml:space="preserve">apod.   </w:t>
      </w:r>
    </w:p>
    <w:p w14:paraId="0A869014" w14:textId="5C859968" w:rsidR="00621467" w:rsidRPr="0003354D" w:rsidRDefault="00621467" w:rsidP="00621467">
      <w:pPr>
        <w:jc w:val="both"/>
      </w:pPr>
      <w:r w:rsidRPr="0003354D">
        <w:t>Byty o rozměru max. 20,77 m</w:t>
      </w:r>
      <w:r w:rsidRPr="0003354D">
        <w:rPr>
          <w:vertAlign w:val="superscript"/>
        </w:rPr>
        <w:t>2</w:t>
      </w:r>
      <w:r w:rsidR="006F1005">
        <w:t xml:space="preserve"> j</w:t>
      </w:r>
      <w:r w:rsidRPr="0003354D">
        <w:t>sou určen</w:t>
      </w:r>
      <w:r w:rsidR="006F1005">
        <w:t>y</w:t>
      </w:r>
      <w:r w:rsidRPr="0003354D">
        <w:t xml:space="preserve"> primárně pro jednotlivce, event. pro jednoho rodiče s max. 2 dětmi předškolního věku. Mnělo by se ale jednat o rodiče, kterému hrozí odebrání dítěte (dětí) do náhradní péče z důvodů nevyhovujících bytových podmínek, nebo o rodiče, kterému poskytnutí bydlení umožní návrat dítěte (dětí) z náhradní péče. </w:t>
      </w:r>
    </w:p>
    <w:p w14:paraId="67521579" w14:textId="1FEABE47" w:rsidR="00621467" w:rsidRPr="0003354D" w:rsidRDefault="00621467" w:rsidP="00621467">
      <w:pPr>
        <w:jc w:val="both"/>
      </w:pPr>
      <w:r w:rsidRPr="0003354D">
        <w:t>Nájem</w:t>
      </w:r>
      <w:r w:rsidR="00171F3D" w:rsidRPr="0003354D">
        <w:t>c</w:t>
      </w:r>
      <w:r w:rsidR="003307A5" w:rsidRPr="0003354D">
        <w:t>ů</w:t>
      </w:r>
      <w:r w:rsidR="00522721" w:rsidRPr="0003354D">
        <w:t>m</w:t>
      </w:r>
      <w:r w:rsidR="003307A5" w:rsidRPr="0003354D">
        <w:t xml:space="preserve"> </w:t>
      </w:r>
      <w:r w:rsidR="006F1005">
        <w:t xml:space="preserve">je </w:t>
      </w:r>
      <w:r w:rsidR="006F1005" w:rsidRPr="0003354D">
        <w:t>průběžně nabíz</w:t>
      </w:r>
      <w:r w:rsidR="006F1005">
        <w:t xml:space="preserve">ena </w:t>
      </w:r>
      <w:r w:rsidRPr="0003354D">
        <w:t>možnost bezplatné</w:t>
      </w:r>
      <w:r w:rsidR="00171F3D" w:rsidRPr="0003354D">
        <w:t>ho</w:t>
      </w:r>
      <w:r w:rsidRPr="0003354D">
        <w:t xml:space="preserve"> </w:t>
      </w:r>
      <w:r w:rsidR="00171F3D" w:rsidRPr="0003354D">
        <w:t>využití</w:t>
      </w:r>
      <w:r w:rsidRPr="0003354D">
        <w:t xml:space="preserve"> sociálních služeb v našem městě. </w:t>
      </w:r>
      <w:r w:rsidR="006F1005">
        <w:t>S</w:t>
      </w:r>
      <w:r w:rsidR="006F1005" w:rsidRPr="0003354D">
        <w:t xml:space="preserve">ociální práce není </w:t>
      </w:r>
      <w:r w:rsidR="006F1005">
        <w:t xml:space="preserve">primárně zaměřena na </w:t>
      </w:r>
      <w:r w:rsidR="006F1005" w:rsidRPr="0003354D">
        <w:t xml:space="preserve">udržení si bydlení co </w:t>
      </w:r>
      <w:r w:rsidR="006F1005" w:rsidRPr="00A661FE">
        <w:t>nejdéle, nýbrž na řešení nepříznivé sociální situace nájemců</w:t>
      </w:r>
      <w:r w:rsidR="00522721" w:rsidRPr="00A661FE">
        <w:t xml:space="preserve"> – </w:t>
      </w:r>
      <w:r w:rsidR="00A661FE">
        <w:t xml:space="preserve">tedy </w:t>
      </w:r>
      <w:r w:rsidR="00522721" w:rsidRPr="00A661FE">
        <w:t>p</w:t>
      </w:r>
      <w:r w:rsidR="00522721" w:rsidRPr="0003354D">
        <w:t>říčin</w:t>
      </w:r>
      <w:r w:rsidRPr="0003354D">
        <w:t xml:space="preserve">, pro které se v DSF ocitli. Mnohdy jde o spleť různých, s sebou úzce propojených problémů </w:t>
      </w:r>
      <w:r w:rsidR="00A661FE">
        <w:t>tvořících síť, ze</w:t>
      </w:r>
      <w:r w:rsidR="00A661FE" w:rsidRPr="0003354D">
        <w:t xml:space="preserve"> kter</w:t>
      </w:r>
      <w:r w:rsidR="00A661FE">
        <w:t>é</w:t>
      </w:r>
      <w:r w:rsidR="00A661FE" w:rsidRPr="0003354D">
        <w:t xml:space="preserve"> </w:t>
      </w:r>
      <w:r w:rsidR="00A661FE">
        <w:t xml:space="preserve">je </w:t>
      </w:r>
      <w:r w:rsidRPr="0003354D">
        <w:t xml:space="preserve">obtížné se vymotat (např. nezaměstnanost, snížená práceschopnost, hmotní nouze, dluhy a exekuce, závislosti, rozvod, nefungující rodinné zázemí, domácí násilí, psychické problémy). Málokdo </w:t>
      </w:r>
      <w:r w:rsidR="00372289" w:rsidRPr="0003354D">
        <w:t xml:space="preserve">dokáže </w:t>
      </w:r>
      <w:r w:rsidRPr="0003354D">
        <w:t>a má sílu najít cestu ven b</w:t>
      </w:r>
      <w:r w:rsidR="00372289" w:rsidRPr="0003354D">
        <w:t>ez</w:t>
      </w:r>
      <w:r w:rsidRPr="0003354D">
        <w:t xml:space="preserve"> pomoci kvalifikovaného sociálního pracovníka.   </w:t>
      </w:r>
      <w:r w:rsidR="006F1005">
        <w:t xml:space="preserve"> </w:t>
      </w:r>
    </w:p>
    <w:p w14:paraId="57557F54" w14:textId="77777777" w:rsidR="0014668C" w:rsidRDefault="00372289" w:rsidP="0014668C">
      <w:pPr>
        <w:jc w:val="both"/>
      </w:pPr>
      <w:r w:rsidRPr="0003354D">
        <w:t>N</w:t>
      </w:r>
      <w:r w:rsidR="00621467" w:rsidRPr="0003354D">
        <w:t>aším zájmem, jako pronajímatel</w:t>
      </w:r>
      <w:r w:rsidR="00A661FE">
        <w:t>e</w:t>
      </w:r>
      <w:r w:rsidR="00621467" w:rsidRPr="0003354D">
        <w:t xml:space="preserve"> je, aby nájemce plnil své povinnosti vyplývající z náj</w:t>
      </w:r>
      <w:r w:rsidRPr="0003354D">
        <w:t>emní</w:t>
      </w:r>
      <w:r w:rsidR="00621467" w:rsidRPr="0003354D">
        <w:t xml:space="preserve"> smlouvy (především řádné placení nájmu a služeb spojených s bydlením, řádnou péči o byt a </w:t>
      </w:r>
      <w:r w:rsidRPr="0003354D">
        <w:t>zahradu</w:t>
      </w:r>
      <w:r w:rsidR="00621467" w:rsidRPr="0003354D">
        <w:t xml:space="preserve"> a dodržování domovního řádu). </w:t>
      </w:r>
      <w:r w:rsidR="0014668C" w:rsidRPr="0014668C">
        <w:t>Ze zkušenosti osmileté praxe však vnímáme jako nedostatečné pouhé jakkoli vzorné plnění si svých povinností. Jako prevence před větším sociálním propadem v momentě opuštění DSF se jeví finanční zajištěnost pro složení kauce v budoucím bydlení.  Proto se stává nutností odkládat si peníze za tímto účelem po celou dobu bydlení zde. K tomu jsou obyvatelé DSF vedeni a podporováni.</w:t>
      </w:r>
    </w:p>
    <w:p w14:paraId="73C462B7" w14:textId="2BFB91B3" w:rsidR="00621467" w:rsidRPr="0003354D" w:rsidRDefault="00522721" w:rsidP="00621467">
      <w:pPr>
        <w:jc w:val="both"/>
      </w:pPr>
      <w:r w:rsidRPr="0003354D">
        <w:t xml:space="preserve">Nájemní smlouvu při nástupu sjednáváme </w:t>
      </w:r>
      <w:r w:rsidR="00621467" w:rsidRPr="0003354D">
        <w:t xml:space="preserve">na jeden měsíc. </w:t>
      </w:r>
      <w:r w:rsidR="0014668C" w:rsidRPr="0014668C">
        <w:t xml:space="preserve">Prodlužování smlouvy je závislé od následného přístupu nájemce </w:t>
      </w:r>
      <w:bookmarkStart w:id="0" w:name="_Hlk95122330"/>
      <w:r w:rsidR="0014668C" w:rsidRPr="0014668C">
        <w:t>ke</w:t>
      </w:r>
      <w:bookmarkEnd w:id="0"/>
      <w:r w:rsidR="0014668C" w:rsidRPr="0014668C">
        <w:t> své situaci. Na delší období, až na max. dva roky je smlouva prodloužena těm, kteří přistupují aktivně k řešení své situace (např. šetří si na kauci, platí nájem, dodržují domovní řád, využívají nabídky sociálních služeb, spolupracují se</w:t>
      </w:r>
      <w:r w:rsidR="0014668C" w:rsidRPr="0003354D">
        <w:t> sociálním pracovníkem)</w:t>
      </w:r>
      <w:r w:rsidR="0014668C">
        <w:t>.</w:t>
      </w:r>
    </w:p>
    <w:p w14:paraId="500C0C01" w14:textId="4D9B8C3E" w:rsidR="00621467" w:rsidRPr="0003354D" w:rsidRDefault="00621467" w:rsidP="00621467">
      <w:pPr>
        <w:jc w:val="both"/>
      </w:pPr>
      <w:r w:rsidRPr="0003354D">
        <w:t xml:space="preserve">V r. 2021 jsme bydleni v Dome sv. Faustyny poskytli 14 lidem a 6 dětem. Od </w:t>
      </w:r>
      <w:r w:rsidR="008522DC" w:rsidRPr="0003354D">
        <w:t>počátku</w:t>
      </w:r>
      <w:r w:rsidRPr="0003354D">
        <w:t xml:space="preserve"> až po současnost D</w:t>
      </w:r>
      <w:r w:rsidR="000E3169">
        <w:t>SF</w:t>
      </w:r>
      <w:r w:rsidRPr="0003354D">
        <w:t xml:space="preserve"> prošlo celkem 57 lidí a 22 dětí. </w:t>
      </w:r>
    </w:p>
    <w:p w14:paraId="72DBA54D" w14:textId="77777777" w:rsidR="009F0980" w:rsidRPr="0003354D" w:rsidRDefault="009F0980" w:rsidP="009F0980">
      <w:pPr>
        <w:jc w:val="both"/>
      </w:pPr>
      <w:r w:rsidRPr="009F0980">
        <w:t>Přejeme si, aby se náš dům stával nejen dočasným zázemím pro potřebné, ale byla pro ně zde strávená životní etapa startem k stabilnějšímu bydlení a nalezení vlastního ztraceného domova.</w:t>
      </w:r>
    </w:p>
    <w:p w14:paraId="58DFFF47" w14:textId="01FA2D87" w:rsidR="00F30CFB" w:rsidRPr="0003354D" w:rsidRDefault="00280C37" w:rsidP="00280C37">
      <w:pPr>
        <w:jc w:val="both"/>
      </w:pPr>
      <w:r w:rsidRPr="0003354D">
        <w:t>V</w:t>
      </w:r>
      <w:r w:rsidR="00542B1E" w:rsidRPr="0003354D">
        <w:t xml:space="preserve">íc. o DSF na: </w:t>
      </w:r>
      <w:hyperlink r:id="rId4" w:history="1">
        <w:r w:rsidR="00542B1E" w:rsidRPr="0003354D">
          <w:rPr>
            <w:rStyle w:val="Hypertextovodkaz"/>
            <w:color w:val="auto"/>
          </w:rPr>
          <w:t>www.kmbm.cz/byty/</w:t>
        </w:r>
      </w:hyperlink>
    </w:p>
    <w:p w14:paraId="70D05E8C" w14:textId="1849E0C3" w:rsidR="009F0980" w:rsidRPr="0003354D" w:rsidRDefault="00DE7FAE" w:rsidP="00DE7FAE">
      <w:pPr>
        <w:ind w:left="5664"/>
      </w:pPr>
      <w:r>
        <w:t xml:space="preserve">         </w:t>
      </w:r>
      <w:r w:rsidR="009F0980">
        <w:t>s. Blanka Krajčíková, vedoucí DSF</w:t>
      </w:r>
    </w:p>
    <w:sectPr w:rsidR="009F0980" w:rsidRPr="0003354D" w:rsidSect="006061A0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67"/>
    <w:rsid w:val="0003354D"/>
    <w:rsid w:val="0003641A"/>
    <w:rsid w:val="000E3169"/>
    <w:rsid w:val="0014668C"/>
    <w:rsid w:val="00171F3D"/>
    <w:rsid w:val="00265D87"/>
    <w:rsid w:val="00280C37"/>
    <w:rsid w:val="002B3677"/>
    <w:rsid w:val="003307A5"/>
    <w:rsid w:val="00372289"/>
    <w:rsid w:val="00522721"/>
    <w:rsid w:val="00542B1E"/>
    <w:rsid w:val="00621467"/>
    <w:rsid w:val="006F1005"/>
    <w:rsid w:val="007033A6"/>
    <w:rsid w:val="00733EBC"/>
    <w:rsid w:val="00791ED2"/>
    <w:rsid w:val="008522DC"/>
    <w:rsid w:val="009F0980"/>
    <w:rsid w:val="00A661FE"/>
    <w:rsid w:val="00DE7FAE"/>
    <w:rsid w:val="00F30CFB"/>
    <w:rsid w:val="00FA3D62"/>
    <w:rsid w:val="00F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5C54"/>
  <w15:chartTrackingRefBased/>
  <w15:docId w15:val="{6C12C594-2DF8-4FC0-A774-745CF7F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2B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mbm.cz/byt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Krajčíková</dc:creator>
  <cp:keywords/>
  <dc:description/>
  <cp:lastModifiedBy>Sestry DSF</cp:lastModifiedBy>
  <cp:revision>9</cp:revision>
  <dcterms:created xsi:type="dcterms:W3CDTF">2022-01-25T23:03:00Z</dcterms:created>
  <dcterms:modified xsi:type="dcterms:W3CDTF">2022-02-07T09:41:00Z</dcterms:modified>
</cp:coreProperties>
</file>